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A51F6" w14:textId="77777777" w:rsidR="00966EBB" w:rsidRPr="00966EBB" w:rsidRDefault="00966EBB" w:rsidP="00966EBB">
      <w:pPr>
        <w:widowControl w:val="0"/>
        <w:autoSpaceDE w:val="0"/>
        <w:autoSpaceDN w:val="0"/>
        <w:spacing w:before="1" w:after="0" w:line="240" w:lineRule="auto"/>
        <w:jc w:val="both"/>
        <w:rPr>
          <w:rFonts w:ascii="Times New Roman" w:eastAsia="Tahoma" w:hAnsi="Tahoma" w:cs="Tahoma"/>
          <w:kern w:val="0"/>
          <w:sz w:val="9"/>
          <w:lang w:val="en-US"/>
          <w14:ligatures w14:val="none"/>
        </w:rPr>
      </w:pPr>
    </w:p>
    <w:p w14:paraId="75D72507" w14:textId="77777777" w:rsidR="00966EBB" w:rsidRPr="00966EBB" w:rsidRDefault="00966EBB" w:rsidP="00966EBB">
      <w:pPr>
        <w:widowControl w:val="0"/>
        <w:autoSpaceDE w:val="0"/>
        <w:autoSpaceDN w:val="0"/>
        <w:spacing w:before="106" w:after="0" w:line="412" w:lineRule="exact"/>
        <w:ind w:left="1739" w:right="1468"/>
        <w:jc w:val="center"/>
        <w:rPr>
          <w:rFonts w:ascii="Geometr231 Hv BT" w:eastAsia="Calibri" w:hAnsi="Geometr231 Hv BT" w:cs="Calibri"/>
          <w:kern w:val="0"/>
          <w:sz w:val="40"/>
          <w:szCs w:val="34"/>
          <w:lang w:val="en-US"/>
          <w14:ligatures w14:val="none"/>
        </w:rPr>
      </w:pPr>
      <w:r w:rsidRPr="00966EBB">
        <w:rPr>
          <w:rFonts w:ascii="Calibri" w:eastAsia="Calibri" w:hAnsi="Calibri" w:cs="Calibri"/>
          <w:noProof/>
          <w:kern w:val="0"/>
          <w:sz w:val="34"/>
          <w:szCs w:val="34"/>
          <w:lang w:val="en-US"/>
          <w14:ligatures w14:val="none"/>
        </w:rPr>
        <w:drawing>
          <wp:anchor distT="0" distB="0" distL="114300" distR="114300" simplePos="0" relativeHeight="251661312" behindDoc="0" locked="0" layoutInCell="1" allowOverlap="1" wp14:anchorId="7BA69139" wp14:editId="2AFE9869">
            <wp:simplePos x="0" y="0"/>
            <wp:positionH relativeFrom="margin">
              <wp:align>right</wp:align>
            </wp:positionH>
            <wp:positionV relativeFrom="paragraph">
              <wp:posOffset>69850</wp:posOffset>
            </wp:positionV>
            <wp:extent cx="677545" cy="542925"/>
            <wp:effectExtent l="0" t="0" r="825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ion of lpdh.southvill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7545" cy="542925"/>
                    </a:xfrm>
                    <a:prstGeom prst="rect">
                      <a:avLst/>
                    </a:prstGeom>
                  </pic:spPr>
                </pic:pic>
              </a:graphicData>
            </a:graphic>
            <wp14:sizeRelH relativeFrom="page">
              <wp14:pctWidth>0</wp14:pctWidth>
            </wp14:sizeRelH>
            <wp14:sizeRelV relativeFrom="page">
              <wp14:pctHeight>0</wp14:pctHeight>
            </wp14:sizeRelV>
          </wp:anchor>
        </w:drawing>
      </w:r>
      <w:r w:rsidRPr="00966EBB">
        <w:rPr>
          <w:rFonts w:ascii="Calibri" w:eastAsia="Calibri" w:hAnsi="Calibri" w:cs="Calibri"/>
          <w:noProof/>
          <w:kern w:val="0"/>
          <w:sz w:val="34"/>
          <w:szCs w:val="34"/>
          <w:lang w:val="en-US"/>
          <w14:ligatures w14:val="none"/>
        </w:rPr>
        <w:drawing>
          <wp:anchor distT="0" distB="0" distL="114300" distR="114300" simplePos="0" relativeHeight="251660288" behindDoc="0" locked="0" layoutInCell="1" hidden="0" allowOverlap="1" wp14:anchorId="5ECA400D" wp14:editId="10082C42">
            <wp:simplePos x="0" y="0"/>
            <wp:positionH relativeFrom="column">
              <wp:posOffset>234315</wp:posOffset>
            </wp:positionH>
            <wp:positionV relativeFrom="paragraph">
              <wp:posOffset>22225</wp:posOffset>
            </wp:positionV>
            <wp:extent cx="571500" cy="570230"/>
            <wp:effectExtent l="0" t="0" r="0" b="1270"/>
            <wp:wrapNone/>
            <wp:docPr id="31" name="image2.png" descr="Image result for south seed-lpdh college"/>
            <wp:cNvGraphicFramePr/>
            <a:graphic xmlns:a="http://schemas.openxmlformats.org/drawingml/2006/main">
              <a:graphicData uri="http://schemas.openxmlformats.org/drawingml/2006/picture">
                <pic:pic xmlns:pic="http://schemas.openxmlformats.org/drawingml/2006/picture">
                  <pic:nvPicPr>
                    <pic:cNvPr id="0" name="image2.png" descr="Image result for south seed-lpdh college"/>
                    <pic:cNvPicPr preferRelativeResize="0"/>
                  </pic:nvPicPr>
                  <pic:blipFill>
                    <a:blip r:embed="rId6"/>
                    <a:srcRect/>
                    <a:stretch>
                      <a:fillRect/>
                    </a:stretch>
                  </pic:blipFill>
                  <pic:spPr>
                    <a:xfrm>
                      <a:off x="0" y="0"/>
                      <a:ext cx="571500" cy="570230"/>
                    </a:xfrm>
                    <a:prstGeom prst="rect">
                      <a:avLst/>
                    </a:prstGeom>
                    <a:ln/>
                  </pic:spPr>
                </pic:pic>
              </a:graphicData>
            </a:graphic>
          </wp:anchor>
        </w:drawing>
      </w:r>
      <w:r w:rsidRPr="00966EBB">
        <w:rPr>
          <w:rFonts w:ascii="Geometr231 Hv BT" w:eastAsia="Calibri" w:hAnsi="Geometr231 Hv BT" w:cs="Calibri"/>
          <w:w w:val="105"/>
          <w:kern w:val="0"/>
          <w:sz w:val="40"/>
          <w:szCs w:val="34"/>
          <w:lang w:val="en-US"/>
          <w14:ligatures w14:val="none"/>
        </w:rPr>
        <w:t>South SEED-LPDH College</w:t>
      </w:r>
    </w:p>
    <w:p w14:paraId="59B47580" w14:textId="77777777" w:rsidR="00966EBB" w:rsidRPr="00966EBB" w:rsidRDefault="00966EBB" w:rsidP="00966EBB">
      <w:pPr>
        <w:widowControl w:val="0"/>
        <w:autoSpaceDE w:val="0"/>
        <w:autoSpaceDN w:val="0"/>
        <w:spacing w:after="0" w:line="237" w:lineRule="auto"/>
        <w:ind w:left="1740" w:right="1468"/>
        <w:jc w:val="center"/>
        <w:rPr>
          <w:rFonts w:ascii="Calibri" w:eastAsia="Tahoma" w:hAnsi="Calibri" w:cs="Tahoma"/>
          <w:w w:val="105"/>
          <w:kern w:val="0"/>
          <w:sz w:val="18"/>
          <w:lang w:val="en-US"/>
          <w14:ligatures w14:val="none"/>
        </w:rPr>
      </w:pPr>
      <w:r w:rsidRPr="00966EBB">
        <w:rPr>
          <w:rFonts w:ascii="Calibri" w:eastAsia="Tahoma" w:hAnsi="Calibri" w:cs="Tahoma"/>
          <w:w w:val="105"/>
          <w:kern w:val="0"/>
          <w:sz w:val="16"/>
          <w:lang w:val="en-US"/>
          <w14:ligatures w14:val="none"/>
        </w:rPr>
        <w:t>Yokohama cor. Luxembourg St., BF Homes International, Las Piñas City, Philippines</w:t>
      </w:r>
    </w:p>
    <w:p w14:paraId="7B0CA85B" w14:textId="77777777" w:rsidR="00966EBB" w:rsidRPr="00966EBB" w:rsidRDefault="00966EBB" w:rsidP="00966EBB">
      <w:pPr>
        <w:widowControl w:val="0"/>
        <w:autoSpaceDE w:val="0"/>
        <w:autoSpaceDN w:val="0"/>
        <w:spacing w:after="0" w:line="237" w:lineRule="auto"/>
        <w:ind w:left="1740" w:right="1468"/>
        <w:jc w:val="center"/>
        <w:rPr>
          <w:rFonts w:ascii="Calibri" w:eastAsia="Tahoma" w:hAnsi="Calibri" w:cs="Tahoma"/>
          <w:w w:val="105"/>
          <w:kern w:val="0"/>
          <w:sz w:val="18"/>
          <w:lang w:val="en-US"/>
          <w14:ligatures w14:val="none"/>
        </w:rPr>
      </w:pPr>
      <w:r w:rsidRPr="00966EBB">
        <w:rPr>
          <w:rFonts w:ascii="Calibri" w:eastAsia="Tahoma" w:hAnsi="Calibri" w:cs="Tahoma"/>
          <w:w w:val="105"/>
          <w:kern w:val="0"/>
          <w:sz w:val="18"/>
          <w:lang w:val="en-US"/>
          <w14:ligatures w14:val="none"/>
        </w:rPr>
        <w:t>Tel. No.: (02) 88256374 loc. 320/330</w:t>
      </w:r>
    </w:p>
    <w:p w14:paraId="2FA3AABD" w14:textId="1BF44F79" w:rsidR="00966EBB" w:rsidRPr="00966EBB" w:rsidRDefault="00966EBB" w:rsidP="00966EBB">
      <w:pPr>
        <w:widowControl w:val="0"/>
        <w:autoSpaceDE w:val="0"/>
        <w:autoSpaceDN w:val="0"/>
        <w:spacing w:after="0" w:line="237" w:lineRule="auto"/>
        <w:ind w:left="1740" w:right="1468"/>
        <w:jc w:val="both"/>
        <w:rPr>
          <w:rFonts w:ascii="Calibri" w:eastAsia="Tahoma" w:hAnsi="Calibri" w:cs="Tahoma"/>
          <w:kern w:val="0"/>
          <w:sz w:val="18"/>
          <w:lang w:val="en-US"/>
          <w14:ligatures w14:val="none"/>
        </w:rPr>
      </w:pPr>
      <w:r>
        <w:rPr>
          <w:noProof/>
        </w:rPr>
        <mc:AlternateContent>
          <mc:Choice Requires="wps">
            <w:drawing>
              <wp:anchor distT="0" distB="0" distL="114300" distR="114300" simplePos="0" relativeHeight="251659264" behindDoc="0" locked="0" layoutInCell="1" allowOverlap="1" wp14:anchorId="0B77C236" wp14:editId="5B3F06CA">
                <wp:simplePos x="0" y="0"/>
                <wp:positionH relativeFrom="page">
                  <wp:posOffset>896620</wp:posOffset>
                </wp:positionH>
                <wp:positionV relativeFrom="paragraph">
                  <wp:posOffset>103505</wp:posOffset>
                </wp:positionV>
                <wp:extent cx="6153785" cy="56515"/>
                <wp:effectExtent l="0" t="0" r="0" b="0"/>
                <wp:wrapNone/>
                <wp:docPr id="1823564006"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785" cy="56515"/>
                        </a:xfrm>
                        <a:custGeom>
                          <a:avLst/>
                          <a:gdLst>
                            <a:gd name="T0" fmla="+- 0 11102 1412"/>
                            <a:gd name="T1" fmla="*/ T0 w 9691"/>
                            <a:gd name="T2" fmla="+- 0 527 498"/>
                            <a:gd name="T3" fmla="*/ 527 h 89"/>
                            <a:gd name="T4" fmla="+- 0 1412 1412"/>
                            <a:gd name="T5" fmla="*/ T4 w 9691"/>
                            <a:gd name="T6" fmla="+- 0 527 498"/>
                            <a:gd name="T7" fmla="*/ 527 h 89"/>
                            <a:gd name="T8" fmla="+- 0 1412 1412"/>
                            <a:gd name="T9" fmla="*/ T8 w 9691"/>
                            <a:gd name="T10" fmla="+- 0 587 498"/>
                            <a:gd name="T11" fmla="*/ 587 h 89"/>
                            <a:gd name="T12" fmla="+- 0 11102 1412"/>
                            <a:gd name="T13" fmla="*/ T12 w 9691"/>
                            <a:gd name="T14" fmla="+- 0 587 498"/>
                            <a:gd name="T15" fmla="*/ 587 h 89"/>
                            <a:gd name="T16" fmla="+- 0 11102 1412"/>
                            <a:gd name="T17" fmla="*/ T16 w 9691"/>
                            <a:gd name="T18" fmla="+- 0 527 498"/>
                            <a:gd name="T19" fmla="*/ 527 h 89"/>
                            <a:gd name="T20" fmla="+- 0 11102 1412"/>
                            <a:gd name="T21" fmla="*/ T20 w 9691"/>
                            <a:gd name="T22" fmla="+- 0 498 498"/>
                            <a:gd name="T23" fmla="*/ 498 h 89"/>
                            <a:gd name="T24" fmla="+- 0 1412 1412"/>
                            <a:gd name="T25" fmla="*/ T24 w 9691"/>
                            <a:gd name="T26" fmla="+- 0 498 498"/>
                            <a:gd name="T27" fmla="*/ 498 h 89"/>
                            <a:gd name="T28" fmla="+- 0 1412 1412"/>
                            <a:gd name="T29" fmla="*/ T28 w 9691"/>
                            <a:gd name="T30" fmla="+- 0 513 498"/>
                            <a:gd name="T31" fmla="*/ 513 h 89"/>
                            <a:gd name="T32" fmla="+- 0 11102 1412"/>
                            <a:gd name="T33" fmla="*/ T32 w 9691"/>
                            <a:gd name="T34" fmla="+- 0 513 498"/>
                            <a:gd name="T35" fmla="*/ 513 h 89"/>
                            <a:gd name="T36" fmla="+- 0 11102 1412"/>
                            <a:gd name="T37" fmla="*/ T36 w 9691"/>
                            <a:gd name="T38" fmla="+- 0 498 498"/>
                            <a:gd name="T39" fmla="*/ 498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91" h="89">
                              <a:moveTo>
                                <a:pt x="9690" y="29"/>
                              </a:moveTo>
                              <a:lnTo>
                                <a:pt x="0" y="29"/>
                              </a:lnTo>
                              <a:lnTo>
                                <a:pt x="0" y="89"/>
                              </a:lnTo>
                              <a:lnTo>
                                <a:pt x="9690" y="89"/>
                              </a:lnTo>
                              <a:lnTo>
                                <a:pt x="9690" y="29"/>
                              </a:lnTo>
                              <a:close/>
                              <a:moveTo>
                                <a:pt x="9690" y="0"/>
                              </a:moveTo>
                              <a:lnTo>
                                <a:pt x="0" y="0"/>
                              </a:lnTo>
                              <a:lnTo>
                                <a:pt x="0" y="15"/>
                              </a:lnTo>
                              <a:lnTo>
                                <a:pt x="9690" y="15"/>
                              </a:lnTo>
                              <a:lnTo>
                                <a:pt x="9690" y="0"/>
                              </a:lnTo>
                              <a:close/>
                            </a:path>
                          </a:pathLst>
                        </a:custGeom>
                        <a:solidFill>
                          <a:srgbClr val="61232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5BA1C" id="Freeform: Shape 3" o:spid="_x0000_s1026" style="position:absolute;margin-left:70.6pt;margin-top:8.15pt;width:484.55pt;height:4.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9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" path="m9690,29l,29,,89r9690,l9690,29xm9690,l,,,15r9690,l9690,xe" fillcolor="#612322" stroked="f">
                <v:path arrowok="t" o:connecttype="custom" o:connectlocs="6153150,334645;0,334645;0,372745;6153150,372745;6153150,334645;6153150,316230;0,316230;0,325755;6153150,325755;6153150,316230" o:connectangles="0,0,0,0,0,0,0,0,0,0"/>
                <w10:wrap anchorx="page"/>
              </v:shape>
            </w:pict>
          </mc:Fallback>
        </mc:AlternateContent>
      </w:r>
    </w:p>
    <w:p w14:paraId="34D9DBEB" w14:textId="77777777" w:rsidR="00966EBB" w:rsidRPr="00966EBB" w:rsidRDefault="00966EBB" w:rsidP="00966EBB">
      <w:pPr>
        <w:widowControl w:val="0"/>
        <w:autoSpaceDE w:val="0"/>
        <w:autoSpaceDN w:val="0"/>
        <w:spacing w:after="0" w:line="240" w:lineRule="auto"/>
        <w:jc w:val="both"/>
        <w:rPr>
          <w:rFonts w:ascii="Calibri" w:eastAsia="Tahoma" w:hAnsi="Tahoma" w:cs="Tahoma"/>
          <w:kern w:val="0"/>
          <w:sz w:val="20"/>
          <w:lang w:val="en-US"/>
          <w14:ligatures w14:val="none"/>
        </w:rPr>
      </w:pPr>
    </w:p>
    <w:p w14:paraId="1BDB7EDA" w14:textId="77777777" w:rsidR="00F20316" w:rsidRDefault="00F20316" w:rsidP="00F20316">
      <w:pPr>
        <w:pStyle w:val="NoSpacing"/>
      </w:pPr>
      <w:r>
        <w:t xml:space="preserve">Research Title: </w:t>
      </w:r>
    </w:p>
    <w:p w14:paraId="4E9E1EFA" w14:textId="77777777" w:rsidR="00F20316" w:rsidRDefault="00F20316" w:rsidP="00F20316">
      <w:pPr>
        <w:pStyle w:val="NoSpacing"/>
      </w:pPr>
    </w:p>
    <w:p w14:paraId="231735FD" w14:textId="77777777" w:rsidR="00F20316" w:rsidRDefault="00F20316" w:rsidP="00F20316">
      <w:pPr>
        <w:pStyle w:val="NoSpacing"/>
      </w:pPr>
      <w:r>
        <w:t>__________________________________________________________________________________________________________________________________________________________________________</w:t>
      </w:r>
    </w:p>
    <w:p w14:paraId="4C7EE43B" w14:textId="77777777" w:rsidR="00F20316" w:rsidRDefault="00F20316" w:rsidP="00F20316">
      <w:pPr>
        <w:pStyle w:val="NoSpacing"/>
        <w:jc w:val="both"/>
      </w:pPr>
    </w:p>
    <w:p w14:paraId="3B06838D" w14:textId="77777777" w:rsidR="00F20316" w:rsidRDefault="00F20316" w:rsidP="00F20316">
      <w:pPr>
        <w:pStyle w:val="NoSpacing"/>
        <w:jc w:val="both"/>
      </w:pPr>
      <w:r>
        <w:t>Adviser: ____________________________________________________ Date: _____________________</w:t>
      </w:r>
    </w:p>
    <w:p w14:paraId="03F18314" w14:textId="77777777" w:rsidR="00F20316" w:rsidRDefault="00F20316" w:rsidP="00F20316">
      <w:pPr>
        <w:pStyle w:val="NoSpacing"/>
        <w:jc w:val="both"/>
      </w:pPr>
    </w:p>
    <w:p w14:paraId="6A43514D" w14:textId="77777777" w:rsidR="00F20316" w:rsidRDefault="00F20316" w:rsidP="00F20316">
      <w:pPr>
        <w:pStyle w:val="NoSpacing"/>
        <w:jc w:val="both"/>
      </w:pPr>
    </w:p>
    <w:p w14:paraId="3392ED5C" w14:textId="77777777" w:rsidR="00F20316" w:rsidRDefault="00F20316" w:rsidP="00F20316">
      <w:pPr>
        <w:pStyle w:val="NoSpacing"/>
        <w:jc w:val="both"/>
      </w:pPr>
    </w:p>
    <w:p w14:paraId="26A8BBF7" w14:textId="77777777" w:rsidR="00F20316" w:rsidRDefault="00F20316" w:rsidP="00F20316">
      <w:pPr>
        <w:pStyle w:val="NoSpacing"/>
        <w:jc w:val="both"/>
      </w:pPr>
      <w:r>
        <w:fldChar w:fldCharType="begin"/>
      </w:r>
      <w:r>
        <w:instrText xml:space="preserve"> LINK Excel.Sheet.12 "Book1" "Sheet1!R1C1:R9C4" \a \f 4 \h  \* MERGEFORMAT </w:instrText>
      </w:r>
      <w:r>
        <w:fldChar w:fldCharType="separate"/>
      </w:r>
    </w:p>
    <w:tbl>
      <w:tblPr>
        <w:tblW w:w="9618" w:type="dxa"/>
        <w:tblLook w:val="04A0" w:firstRow="1" w:lastRow="0" w:firstColumn="1" w:lastColumn="0" w:noHBand="0" w:noVBand="1"/>
      </w:tblPr>
      <w:tblGrid>
        <w:gridCol w:w="3952"/>
        <w:gridCol w:w="1458"/>
        <w:gridCol w:w="2006"/>
        <w:gridCol w:w="2202"/>
      </w:tblGrid>
      <w:tr w:rsidR="00F20316" w:rsidRPr="00605E50" w14:paraId="68C46767" w14:textId="77777777" w:rsidTr="001C3B82">
        <w:trPr>
          <w:trHeight w:val="587"/>
        </w:trPr>
        <w:tc>
          <w:tcPr>
            <w:tcW w:w="3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FA888"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Arial" w:hAnsi="Calibri" w:cs="Calibri"/>
                <w:color w:val="000000"/>
                <w:lang w:val="en-US" w:eastAsia="en-PH"/>
              </w:rPr>
              <w:t>Elements for Criteria</w:t>
            </w:r>
          </w:p>
        </w:tc>
        <w:tc>
          <w:tcPr>
            <w:tcW w:w="1458" w:type="dxa"/>
            <w:tcBorders>
              <w:top w:val="single" w:sz="4" w:space="0" w:color="auto"/>
              <w:left w:val="nil"/>
              <w:bottom w:val="single" w:sz="4" w:space="0" w:color="auto"/>
              <w:right w:val="single" w:sz="4" w:space="0" w:color="auto"/>
            </w:tcBorders>
            <w:shd w:val="clear" w:color="auto" w:fill="auto"/>
            <w:noWrap/>
            <w:vAlign w:val="bottom"/>
            <w:hideMark/>
          </w:tcPr>
          <w:p w14:paraId="4F312CEB"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Arial" w:hAnsi="Calibri" w:cs="Calibri"/>
                <w:color w:val="000000"/>
                <w:lang w:val="en-US" w:eastAsia="en-PH"/>
              </w:rPr>
              <w:t>Mark (A)</w:t>
            </w:r>
          </w:p>
        </w:tc>
        <w:tc>
          <w:tcPr>
            <w:tcW w:w="2006" w:type="dxa"/>
            <w:tcBorders>
              <w:top w:val="single" w:sz="4" w:space="0" w:color="auto"/>
              <w:left w:val="nil"/>
              <w:bottom w:val="single" w:sz="4" w:space="0" w:color="auto"/>
              <w:right w:val="single" w:sz="4" w:space="0" w:color="auto"/>
            </w:tcBorders>
            <w:shd w:val="clear" w:color="auto" w:fill="auto"/>
            <w:noWrap/>
            <w:vAlign w:val="bottom"/>
            <w:hideMark/>
          </w:tcPr>
          <w:p w14:paraId="2C950019"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Arial" w:hAnsi="Calibri" w:cs="Calibri"/>
                <w:color w:val="000000"/>
                <w:lang w:val="en-US" w:eastAsia="en-PH"/>
              </w:rPr>
              <w:t>Raw Score (B)</w:t>
            </w:r>
          </w:p>
        </w:tc>
        <w:tc>
          <w:tcPr>
            <w:tcW w:w="2202" w:type="dxa"/>
            <w:tcBorders>
              <w:top w:val="single" w:sz="4" w:space="0" w:color="auto"/>
              <w:left w:val="nil"/>
              <w:bottom w:val="single" w:sz="4" w:space="0" w:color="auto"/>
              <w:right w:val="single" w:sz="4" w:space="0" w:color="auto"/>
            </w:tcBorders>
            <w:shd w:val="clear" w:color="auto" w:fill="auto"/>
            <w:noWrap/>
            <w:vAlign w:val="bottom"/>
            <w:hideMark/>
          </w:tcPr>
          <w:p w14:paraId="6B3198EB"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Arial" w:hAnsi="Calibri" w:cs="Calibri"/>
                <w:color w:val="000000"/>
                <w:lang w:val="en-US" w:eastAsia="en-PH"/>
              </w:rPr>
              <w:t>Grade(A*B/5)</w:t>
            </w:r>
          </w:p>
        </w:tc>
      </w:tr>
      <w:tr w:rsidR="00F20316" w:rsidRPr="00605E50" w14:paraId="7FC86607" w14:textId="77777777" w:rsidTr="001C3B82">
        <w:trPr>
          <w:trHeight w:val="587"/>
        </w:trPr>
        <w:tc>
          <w:tcPr>
            <w:tcW w:w="3952" w:type="dxa"/>
            <w:tcBorders>
              <w:top w:val="nil"/>
              <w:left w:val="single" w:sz="4" w:space="0" w:color="auto"/>
              <w:bottom w:val="single" w:sz="4" w:space="0" w:color="auto"/>
              <w:right w:val="single" w:sz="4" w:space="0" w:color="auto"/>
            </w:tcBorders>
            <w:shd w:val="clear" w:color="auto" w:fill="auto"/>
            <w:noWrap/>
            <w:vAlign w:val="bottom"/>
            <w:hideMark/>
          </w:tcPr>
          <w:p w14:paraId="51BFDA52"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Times New Roman" w:hAnsi="Calibri" w:cs="Calibri"/>
                <w:color w:val="000000"/>
                <w:lang w:eastAsia="en-PH"/>
              </w:rPr>
              <w:t>Format</w:t>
            </w:r>
          </w:p>
        </w:tc>
        <w:tc>
          <w:tcPr>
            <w:tcW w:w="1458" w:type="dxa"/>
            <w:tcBorders>
              <w:top w:val="nil"/>
              <w:left w:val="nil"/>
              <w:bottom w:val="single" w:sz="4" w:space="0" w:color="auto"/>
              <w:right w:val="single" w:sz="4" w:space="0" w:color="auto"/>
            </w:tcBorders>
            <w:shd w:val="clear" w:color="auto" w:fill="auto"/>
            <w:noWrap/>
            <w:vAlign w:val="bottom"/>
            <w:hideMark/>
          </w:tcPr>
          <w:p w14:paraId="482757F3"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Arial" w:hAnsi="Calibri" w:cs="Calibri"/>
                <w:color w:val="000000"/>
                <w:lang w:val="en-US" w:eastAsia="en-PH"/>
              </w:rPr>
              <w:t>5</w:t>
            </w:r>
          </w:p>
        </w:tc>
        <w:tc>
          <w:tcPr>
            <w:tcW w:w="2006" w:type="dxa"/>
            <w:tcBorders>
              <w:top w:val="nil"/>
              <w:left w:val="nil"/>
              <w:bottom w:val="single" w:sz="4" w:space="0" w:color="auto"/>
              <w:right w:val="single" w:sz="4" w:space="0" w:color="auto"/>
            </w:tcBorders>
            <w:shd w:val="clear" w:color="auto" w:fill="auto"/>
            <w:noWrap/>
            <w:vAlign w:val="bottom"/>
            <w:hideMark/>
          </w:tcPr>
          <w:p w14:paraId="2865EF27"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Arial" w:hAnsi="Calibri" w:cs="Calibri"/>
                <w:color w:val="000000"/>
                <w:lang w:val="en-US" w:eastAsia="en-PH"/>
              </w:rPr>
              <w:t> </w:t>
            </w:r>
          </w:p>
        </w:tc>
        <w:tc>
          <w:tcPr>
            <w:tcW w:w="2202" w:type="dxa"/>
            <w:tcBorders>
              <w:top w:val="nil"/>
              <w:left w:val="nil"/>
              <w:bottom w:val="single" w:sz="4" w:space="0" w:color="auto"/>
              <w:right w:val="single" w:sz="4" w:space="0" w:color="auto"/>
            </w:tcBorders>
            <w:shd w:val="clear" w:color="auto" w:fill="auto"/>
            <w:noWrap/>
            <w:vAlign w:val="bottom"/>
            <w:hideMark/>
          </w:tcPr>
          <w:p w14:paraId="699477E4"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Arial" w:hAnsi="Calibri" w:cs="Calibri"/>
                <w:color w:val="000000"/>
                <w:lang w:val="en-US" w:eastAsia="en-PH"/>
              </w:rPr>
              <w:t> </w:t>
            </w:r>
          </w:p>
        </w:tc>
      </w:tr>
      <w:tr w:rsidR="00F20316" w:rsidRPr="00605E50" w14:paraId="3CD8EAD1" w14:textId="77777777" w:rsidTr="001C3B82">
        <w:trPr>
          <w:trHeight w:val="587"/>
        </w:trPr>
        <w:tc>
          <w:tcPr>
            <w:tcW w:w="3952" w:type="dxa"/>
            <w:tcBorders>
              <w:top w:val="nil"/>
              <w:left w:val="single" w:sz="4" w:space="0" w:color="auto"/>
              <w:bottom w:val="single" w:sz="4" w:space="0" w:color="auto"/>
              <w:right w:val="single" w:sz="4" w:space="0" w:color="auto"/>
            </w:tcBorders>
            <w:shd w:val="clear" w:color="auto" w:fill="auto"/>
            <w:noWrap/>
            <w:vAlign w:val="bottom"/>
            <w:hideMark/>
          </w:tcPr>
          <w:p w14:paraId="45FF1294"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Arial" w:hAnsi="Calibri" w:cs="Calibri"/>
                <w:color w:val="000000"/>
                <w:lang w:val="en-US" w:eastAsia="en-PH"/>
              </w:rPr>
              <w:t>Introduction</w:t>
            </w:r>
          </w:p>
        </w:tc>
        <w:tc>
          <w:tcPr>
            <w:tcW w:w="1458" w:type="dxa"/>
            <w:tcBorders>
              <w:top w:val="nil"/>
              <w:left w:val="nil"/>
              <w:bottom w:val="single" w:sz="4" w:space="0" w:color="auto"/>
              <w:right w:val="single" w:sz="4" w:space="0" w:color="auto"/>
            </w:tcBorders>
            <w:shd w:val="clear" w:color="auto" w:fill="auto"/>
            <w:noWrap/>
            <w:vAlign w:val="bottom"/>
            <w:hideMark/>
          </w:tcPr>
          <w:p w14:paraId="6578914E"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Times New Roman" w:hAnsi="Calibri" w:cs="Calibri"/>
                <w:color w:val="000000"/>
                <w:lang w:val="en-US" w:eastAsia="en-PH"/>
              </w:rPr>
              <w:t>15</w:t>
            </w:r>
          </w:p>
        </w:tc>
        <w:tc>
          <w:tcPr>
            <w:tcW w:w="2006" w:type="dxa"/>
            <w:tcBorders>
              <w:top w:val="nil"/>
              <w:left w:val="nil"/>
              <w:bottom w:val="single" w:sz="4" w:space="0" w:color="auto"/>
              <w:right w:val="single" w:sz="4" w:space="0" w:color="auto"/>
            </w:tcBorders>
            <w:shd w:val="clear" w:color="auto" w:fill="auto"/>
            <w:noWrap/>
            <w:vAlign w:val="bottom"/>
            <w:hideMark/>
          </w:tcPr>
          <w:p w14:paraId="5D6B397F"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Times New Roman" w:hAnsi="Calibri" w:cs="Calibri"/>
                <w:color w:val="000000"/>
                <w:lang w:val="en-US" w:eastAsia="en-PH"/>
              </w:rPr>
              <w:t> </w:t>
            </w:r>
          </w:p>
        </w:tc>
        <w:tc>
          <w:tcPr>
            <w:tcW w:w="2202" w:type="dxa"/>
            <w:tcBorders>
              <w:top w:val="nil"/>
              <w:left w:val="nil"/>
              <w:bottom w:val="single" w:sz="4" w:space="0" w:color="auto"/>
              <w:right w:val="single" w:sz="4" w:space="0" w:color="auto"/>
            </w:tcBorders>
            <w:shd w:val="clear" w:color="auto" w:fill="auto"/>
            <w:noWrap/>
            <w:vAlign w:val="bottom"/>
            <w:hideMark/>
          </w:tcPr>
          <w:p w14:paraId="7589A702"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Times New Roman" w:hAnsi="Calibri" w:cs="Calibri"/>
                <w:color w:val="000000"/>
                <w:lang w:val="en-US" w:eastAsia="en-PH"/>
              </w:rPr>
              <w:t> </w:t>
            </w:r>
          </w:p>
        </w:tc>
      </w:tr>
      <w:tr w:rsidR="00F20316" w:rsidRPr="00605E50" w14:paraId="7C2887B6" w14:textId="77777777" w:rsidTr="001C3B82">
        <w:trPr>
          <w:trHeight w:val="587"/>
        </w:trPr>
        <w:tc>
          <w:tcPr>
            <w:tcW w:w="3952" w:type="dxa"/>
            <w:tcBorders>
              <w:top w:val="nil"/>
              <w:left w:val="single" w:sz="4" w:space="0" w:color="auto"/>
              <w:bottom w:val="single" w:sz="4" w:space="0" w:color="auto"/>
              <w:right w:val="single" w:sz="4" w:space="0" w:color="auto"/>
            </w:tcBorders>
            <w:shd w:val="clear" w:color="auto" w:fill="auto"/>
            <w:noWrap/>
            <w:vAlign w:val="bottom"/>
            <w:hideMark/>
          </w:tcPr>
          <w:p w14:paraId="68B52DC3"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Times New Roman" w:hAnsi="Calibri" w:cs="Calibri"/>
                <w:color w:val="000000"/>
                <w:lang w:eastAsia="en-PH"/>
              </w:rPr>
              <w:t>Review of related Literature</w:t>
            </w:r>
          </w:p>
        </w:tc>
        <w:tc>
          <w:tcPr>
            <w:tcW w:w="1458" w:type="dxa"/>
            <w:tcBorders>
              <w:top w:val="nil"/>
              <w:left w:val="nil"/>
              <w:bottom w:val="single" w:sz="4" w:space="0" w:color="auto"/>
              <w:right w:val="single" w:sz="4" w:space="0" w:color="auto"/>
            </w:tcBorders>
            <w:shd w:val="clear" w:color="auto" w:fill="auto"/>
            <w:noWrap/>
            <w:vAlign w:val="bottom"/>
            <w:hideMark/>
          </w:tcPr>
          <w:p w14:paraId="09A989E1"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Times New Roman" w:hAnsi="Calibri" w:cs="Calibri"/>
                <w:color w:val="000000"/>
                <w:lang w:val="en-US" w:eastAsia="en-PH"/>
              </w:rPr>
              <w:t>10</w:t>
            </w:r>
          </w:p>
        </w:tc>
        <w:tc>
          <w:tcPr>
            <w:tcW w:w="2006" w:type="dxa"/>
            <w:tcBorders>
              <w:top w:val="nil"/>
              <w:left w:val="nil"/>
              <w:bottom w:val="single" w:sz="4" w:space="0" w:color="auto"/>
              <w:right w:val="single" w:sz="4" w:space="0" w:color="auto"/>
            </w:tcBorders>
            <w:shd w:val="clear" w:color="auto" w:fill="auto"/>
            <w:noWrap/>
            <w:vAlign w:val="bottom"/>
            <w:hideMark/>
          </w:tcPr>
          <w:p w14:paraId="481B2FC4"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Arial" w:hAnsi="Calibri" w:cs="Calibri"/>
                <w:color w:val="000000"/>
                <w:lang w:val="en-US" w:eastAsia="en-PH"/>
              </w:rPr>
              <w:t> </w:t>
            </w:r>
          </w:p>
        </w:tc>
        <w:tc>
          <w:tcPr>
            <w:tcW w:w="2202" w:type="dxa"/>
            <w:tcBorders>
              <w:top w:val="nil"/>
              <w:left w:val="nil"/>
              <w:bottom w:val="single" w:sz="4" w:space="0" w:color="auto"/>
              <w:right w:val="single" w:sz="4" w:space="0" w:color="auto"/>
            </w:tcBorders>
            <w:shd w:val="clear" w:color="auto" w:fill="auto"/>
            <w:noWrap/>
            <w:vAlign w:val="bottom"/>
            <w:hideMark/>
          </w:tcPr>
          <w:p w14:paraId="5604406D"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Arial" w:hAnsi="Calibri" w:cs="Calibri"/>
                <w:color w:val="000000"/>
                <w:lang w:val="en-US" w:eastAsia="en-PH"/>
              </w:rPr>
              <w:t> </w:t>
            </w:r>
          </w:p>
        </w:tc>
      </w:tr>
      <w:tr w:rsidR="00F20316" w:rsidRPr="00605E50" w14:paraId="56C6ADC9" w14:textId="77777777" w:rsidTr="001C3B82">
        <w:trPr>
          <w:trHeight w:val="587"/>
        </w:trPr>
        <w:tc>
          <w:tcPr>
            <w:tcW w:w="3952" w:type="dxa"/>
            <w:tcBorders>
              <w:top w:val="nil"/>
              <w:left w:val="single" w:sz="4" w:space="0" w:color="auto"/>
              <w:bottom w:val="single" w:sz="4" w:space="0" w:color="auto"/>
              <w:right w:val="single" w:sz="4" w:space="0" w:color="auto"/>
            </w:tcBorders>
            <w:shd w:val="clear" w:color="auto" w:fill="auto"/>
            <w:noWrap/>
            <w:vAlign w:val="bottom"/>
            <w:hideMark/>
          </w:tcPr>
          <w:p w14:paraId="39EB4375"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Times New Roman" w:hAnsi="Calibri" w:cs="Calibri"/>
                <w:color w:val="000000"/>
                <w:lang w:eastAsia="en-PH"/>
              </w:rPr>
              <w:t>Statement of the Problem</w:t>
            </w:r>
          </w:p>
        </w:tc>
        <w:tc>
          <w:tcPr>
            <w:tcW w:w="1458" w:type="dxa"/>
            <w:tcBorders>
              <w:top w:val="nil"/>
              <w:left w:val="nil"/>
              <w:bottom w:val="single" w:sz="4" w:space="0" w:color="auto"/>
              <w:right w:val="single" w:sz="4" w:space="0" w:color="auto"/>
            </w:tcBorders>
            <w:shd w:val="clear" w:color="auto" w:fill="auto"/>
            <w:noWrap/>
            <w:vAlign w:val="bottom"/>
            <w:hideMark/>
          </w:tcPr>
          <w:p w14:paraId="1187C08A"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Times New Roman" w:hAnsi="Calibri" w:cs="Calibri"/>
                <w:color w:val="000000"/>
                <w:lang w:val="en-US" w:eastAsia="en-PH"/>
              </w:rPr>
              <w:t>15</w:t>
            </w:r>
          </w:p>
        </w:tc>
        <w:tc>
          <w:tcPr>
            <w:tcW w:w="2006" w:type="dxa"/>
            <w:tcBorders>
              <w:top w:val="nil"/>
              <w:left w:val="nil"/>
              <w:bottom w:val="single" w:sz="4" w:space="0" w:color="auto"/>
              <w:right w:val="single" w:sz="4" w:space="0" w:color="auto"/>
            </w:tcBorders>
            <w:shd w:val="clear" w:color="auto" w:fill="auto"/>
            <w:noWrap/>
            <w:vAlign w:val="bottom"/>
            <w:hideMark/>
          </w:tcPr>
          <w:p w14:paraId="1FF22A3A"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Times New Roman" w:hAnsi="Calibri" w:cs="Calibri"/>
                <w:color w:val="000000"/>
                <w:lang w:val="en-US" w:eastAsia="en-PH"/>
              </w:rPr>
              <w:t> </w:t>
            </w:r>
          </w:p>
        </w:tc>
        <w:tc>
          <w:tcPr>
            <w:tcW w:w="2202" w:type="dxa"/>
            <w:tcBorders>
              <w:top w:val="nil"/>
              <w:left w:val="nil"/>
              <w:bottom w:val="single" w:sz="4" w:space="0" w:color="auto"/>
              <w:right w:val="single" w:sz="4" w:space="0" w:color="auto"/>
            </w:tcBorders>
            <w:shd w:val="clear" w:color="auto" w:fill="auto"/>
            <w:noWrap/>
            <w:vAlign w:val="bottom"/>
            <w:hideMark/>
          </w:tcPr>
          <w:p w14:paraId="284AC079"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Times New Roman" w:hAnsi="Calibri" w:cs="Calibri"/>
                <w:color w:val="000000"/>
                <w:lang w:val="en-US" w:eastAsia="en-PH"/>
              </w:rPr>
              <w:t> </w:t>
            </w:r>
          </w:p>
        </w:tc>
      </w:tr>
      <w:tr w:rsidR="00F20316" w:rsidRPr="00605E50" w14:paraId="3336C15C" w14:textId="77777777" w:rsidTr="001C3B82">
        <w:trPr>
          <w:trHeight w:val="587"/>
        </w:trPr>
        <w:tc>
          <w:tcPr>
            <w:tcW w:w="3952" w:type="dxa"/>
            <w:tcBorders>
              <w:top w:val="nil"/>
              <w:left w:val="single" w:sz="4" w:space="0" w:color="auto"/>
              <w:bottom w:val="single" w:sz="4" w:space="0" w:color="auto"/>
              <w:right w:val="single" w:sz="4" w:space="0" w:color="auto"/>
            </w:tcBorders>
            <w:shd w:val="clear" w:color="auto" w:fill="auto"/>
            <w:noWrap/>
            <w:vAlign w:val="bottom"/>
            <w:hideMark/>
          </w:tcPr>
          <w:p w14:paraId="1F05CAF8"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Arial" w:hAnsi="Calibri" w:cs="Calibri"/>
                <w:color w:val="000000"/>
                <w:lang w:val="en-US" w:eastAsia="en-PH"/>
              </w:rPr>
              <w:t>Methodology</w:t>
            </w:r>
          </w:p>
        </w:tc>
        <w:tc>
          <w:tcPr>
            <w:tcW w:w="1458" w:type="dxa"/>
            <w:tcBorders>
              <w:top w:val="nil"/>
              <w:left w:val="nil"/>
              <w:bottom w:val="single" w:sz="4" w:space="0" w:color="auto"/>
              <w:right w:val="single" w:sz="4" w:space="0" w:color="auto"/>
            </w:tcBorders>
            <w:shd w:val="clear" w:color="auto" w:fill="auto"/>
            <w:noWrap/>
            <w:vAlign w:val="bottom"/>
            <w:hideMark/>
          </w:tcPr>
          <w:p w14:paraId="3C48427E"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Times New Roman" w:hAnsi="Calibri" w:cs="Calibri"/>
                <w:color w:val="000000"/>
                <w:lang w:val="en-US" w:eastAsia="en-PH"/>
              </w:rPr>
              <w:t>30</w:t>
            </w:r>
          </w:p>
        </w:tc>
        <w:tc>
          <w:tcPr>
            <w:tcW w:w="2006" w:type="dxa"/>
            <w:tcBorders>
              <w:top w:val="nil"/>
              <w:left w:val="nil"/>
              <w:bottom w:val="single" w:sz="4" w:space="0" w:color="auto"/>
              <w:right w:val="single" w:sz="4" w:space="0" w:color="auto"/>
            </w:tcBorders>
            <w:shd w:val="clear" w:color="auto" w:fill="auto"/>
            <w:noWrap/>
            <w:vAlign w:val="bottom"/>
            <w:hideMark/>
          </w:tcPr>
          <w:p w14:paraId="3B2BB0AB"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Arial" w:hAnsi="Calibri" w:cs="Calibri"/>
                <w:color w:val="000000"/>
                <w:lang w:val="en-US" w:eastAsia="en-PH"/>
              </w:rPr>
              <w:t> </w:t>
            </w:r>
          </w:p>
        </w:tc>
        <w:tc>
          <w:tcPr>
            <w:tcW w:w="2202" w:type="dxa"/>
            <w:tcBorders>
              <w:top w:val="nil"/>
              <w:left w:val="nil"/>
              <w:bottom w:val="single" w:sz="4" w:space="0" w:color="auto"/>
              <w:right w:val="single" w:sz="4" w:space="0" w:color="auto"/>
            </w:tcBorders>
            <w:shd w:val="clear" w:color="auto" w:fill="auto"/>
            <w:noWrap/>
            <w:vAlign w:val="bottom"/>
            <w:hideMark/>
          </w:tcPr>
          <w:p w14:paraId="1625623F"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Arial" w:hAnsi="Calibri" w:cs="Calibri"/>
                <w:color w:val="000000"/>
                <w:lang w:val="en-US" w:eastAsia="en-PH"/>
              </w:rPr>
              <w:t> </w:t>
            </w:r>
          </w:p>
        </w:tc>
      </w:tr>
      <w:tr w:rsidR="00F20316" w:rsidRPr="00605E50" w14:paraId="4B06F15C" w14:textId="77777777" w:rsidTr="001C3B82">
        <w:trPr>
          <w:trHeight w:val="587"/>
        </w:trPr>
        <w:tc>
          <w:tcPr>
            <w:tcW w:w="3952" w:type="dxa"/>
            <w:tcBorders>
              <w:top w:val="nil"/>
              <w:left w:val="single" w:sz="4" w:space="0" w:color="auto"/>
              <w:bottom w:val="single" w:sz="4" w:space="0" w:color="auto"/>
              <w:right w:val="single" w:sz="4" w:space="0" w:color="auto"/>
            </w:tcBorders>
            <w:shd w:val="clear" w:color="auto" w:fill="auto"/>
            <w:noWrap/>
            <w:vAlign w:val="bottom"/>
            <w:hideMark/>
          </w:tcPr>
          <w:p w14:paraId="56A4C248"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Times New Roman" w:hAnsi="Calibri" w:cs="Calibri"/>
                <w:color w:val="000000"/>
                <w:lang w:eastAsia="en-PH"/>
              </w:rPr>
              <w:t>Feasibility</w:t>
            </w:r>
          </w:p>
        </w:tc>
        <w:tc>
          <w:tcPr>
            <w:tcW w:w="1458" w:type="dxa"/>
            <w:tcBorders>
              <w:top w:val="nil"/>
              <w:left w:val="nil"/>
              <w:bottom w:val="single" w:sz="4" w:space="0" w:color="auto"/>
              <w:right w:val="single" w:sz="4" w:space="0" w:color="auto"/>
            </w:tcBorders>
            <w:shd w:val="clear" w:color="auto" w:fill="auto"/>
            <w:noWrap/>
            <w:vAlign w:val="bottom"/>
            <w:hideMark/>
          </w:tcPr>
          <w:p w14:paraId="09BE3886"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Arial" w:hAnsi="Calibri" w:cs="Calibri"/>
                <w:color w:val="000000"/>
                <w:lang w:val="en-US" w:eastAsia="en-PH"/>
              </w:rPr>
              <w:t>15</w:t>
            </w:r>
          </w:p>
        </w:tc>
        <w:tc>
          <w:tcPr>
            <w:tcW w:w="2006" w:type="dxa"/>
            <w:tcBorders>
              <w:top w:val="nil"/>
              <w:left w:val="nil"/>
              <w:bottom w:val="single" w:sz="4" w:space="0" w:color="auto"/>
              <w:right w:val="single" w:sz="4" w:space="0" w:color="auto"/>
            </w:tcBorders>
            <w:shd w:val="clear" w:color="auto" w:fill="auto"/>
            <w:noWrap/>
            <w:vAlign w:val="bottom"/>
            <w:hideMark/>
          </w:tcPr>
          <w:p w14:paraId="618B2387"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Arial" w:hAnsi="Calibri" w:cs="Calibri"/>
                <w:color w:val="000000"/>
                <w:lang w:val="en-US" w:eastAsia="en-PH"/>
              </w:rPr>
              <w:t> </w:t>
            </w:r>
          </w:p>
        </w:tc>
        <w:tc>
          <w:tcPr>
            <w:tcW w:w="2202" w:type="dxa"/>
            <w:tcBorders>
              <w:top w:val="nil"/>
              <w:left w:val="nil"/>
              <w:bottom w:val="single" w:sz="4" w:space="0" w:color="auto"/>
              <w:right w:val="single" w:sz="4" w:space="0" w:color="auto"/>
            </w:tcBorders>
            <w:shd w:val="clear" w:color="auto" w:fill="auto"/>
            <w:noWrap/>
            <w:vAlign w:val="bottom"/>
            <w:hideMark/>
          </w:tcPr>
          <w:p w14:paraId="31DECA62"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Arial" w:hAnsi="Calibri" w:cs="Calibri"/>
                <w:color w:val="000000"/>
                <w:lang w:val="en-US" w:eastAsia="en-PH"/>
              </w:rPr>
              <w:t> </w:t>
            </w:r>
          </w:p>
        </w:tc>
      </w:tr>
      <w:tr w:rsidR="00F20316" w:rsidRPr="00605E50" w14:paraId="77078E39" w14:textId="77777777" w:rsidTr="001C3B82">
        <w:trPr>
          <w:trHeight w:val="587"/>
        </w:trPr>
        <w:tc>
          <w:tcPr>
            <w:tcW w:w="3952" w:type="dxa"/>
            <w:tcBorders>
              <w:top w:val="nil"/>
              <w:left w:val="single" w:sz="4" w:space="0" w:color="auto"/>
              <w:bottom w:val="single" w:sz="4" w:space="0" w:color="auto"/>
              <w:right w:val="single" w:sz="4" w:space="0" w:color="auto"/>
            </w:tcBorders>
            <w:shd w:val="clear" w:color="auto" w:fill="auto"/>
            <w:noWrap/>
            <w:vAlign w:val="bottom"/>
            <w:hideMark/>
          </w:tcPr>
          <w:p w14:paraId="64663581"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Times New Roman" w:hAnsi="Calibri" w:cs="Calibri"/>
                <w:color w:val="000000"/>
                <w:lang w:eastAsia="en-PH"/>
              </w:rPr>
              <w:t>Significance</w:t>
            </w:r>
          </w:p>
        </w:tc>
        <w:tc>
          <w:tcPr>
            <w:tcW w:w="1458" w:type="dxa"/>
            <w:tcBorders>
              <w:top w:val="nil"/>
              <w:left w:val="nil"/>
              <w:bottom w:val="single" w:sz="4" w:space="0" w:color="auto"/>
              <w:right w:val="single" w:sz="4" w:space="0" w:color="auto"/>
            </w:tcBorders>
            <w:shd w:val="clear" w:color="auto" w:fill="auto"/>
            <w:noWrap/>
            <w:vAlign w:val="bottom"/>
            <w:hideMark/>
          </w:tcPr>
          <w:p w14:paraId="401F82F6"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Arial" w:hAnsi="Calibri" w:cs="Calibri"/>
                <w:color w:val="000000"/>
                <w:lang w:val="en-US" w:eastAsia="en-PH"/>
              </w:rPr>
              <w:t>10</w:t>
            </w:r>
          </w:p>
        </w:tc>
        <w:tc>
          <w:tcPr>
            <w:tcW w:w="2006" w:type="dxa"/>
            <w:tcBorders>
              <w:top w:val="nil"/>
              <w:left w:val="nil"/>
              <w:bottom w:val="single" w:sz="4" w:space="0" w:color="auto"/>
              <w:right w:val="single" w:sz="4" w:space="0" w:color="auto"/>
            </w:tcBorders>
            <w:shd w:val="clear" w:color="auto" w:fill="auto"/>
            <w:noWrap/>
            <w:vAlign w:val="bottom"/>
            <w:hideMark/>
          </w:tcPr>
          <w:p w14:paraId="13EFDCD4"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Times New Roman" w:hAnsi="Calibri" w:cs="Calibri"/>
                <w:color w:val="000000"/>
                <w:lang w:eastAsia="en-PH"/>
              </w:rPr>
              <w:t> </w:t>
            </w:r>
          </w:p>
        </w:tc>
        <w:tc>
          <w:tcPr>
            <w:tcW w:w="2202" w:type="dxa"/>
            <w:tcBorders>
              <w:top w:val="nil"/>
              <w:left w:val="nil"/>
              <w:bottom w:val="single" w:sz="4" w:space="0" w:color="auto"/>
              <w:right w:val="single" w:sz="4" w:space="0" w:color="auto"/>
            </w:tcBorders>
            <w:shd w:val="clear" w:color="auto" w:fill="auto"/>
            <w:noWrap/>
            <w:vAlign w:val="bottom"/>
            <w:hideMark/>
          </w:tcPr>
          <w:p w14:paraId="73F77319"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Times New Roman" w:hAnsi="Calibri" w:cs="Calibri"/>
                <w:color w:val="000000"/>
                <w:lang w:eastAsia="en-PH"/>
              </w:rPr>
              <w:t> </w:t>
            </w:r>
          </w:p>
        </w:tc>
      </w:tr>
      <w:tr w:rsidR="00F20316" w:rsidRPr="00605E50" w14:paraId="571A2821" w14:textId="77777777" w:rsidTr="001C3B82">
        <w:trPr>
          <w:trHeight w:val="587"/>
        </w:trPr>
        <w:tc>
          <w:tcPr>
            <w:tcW w:w="3952" w:type="dxa"/>
            <w:tcBorders>
              <w:top w:val="nil"/>
              <w:left w:val="single" w:sz="4" w:space="0" w:color="auto"/>
              <w:bottom w:val="single" w:sz="4" w:space="0" w:color="auto"/>
              <w:right w:val="single" w:sz="4" w:space="0" w:color="auto"/>
            </w:tcBorders>
            <w:shd w:val="clear" w:color="auto" w:fill="auto"/>
            <w:noWrap/>
            <w:vAlign w:val="bottom"/>
            <w:hideMark/>
          </w:tcPr>
          <w:p w14:paraId="77E8228E"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Arial" w:hAnsi="Calibri" w:cs="Calibri"/>
                <w:color w:val="000000"/>
                <w:lang w:val="en-US" w:eastAsia="en-PH"/>
              </w:rPr>
              <w:t>Total</w:t>
            </w:r>
          </w:p>
        </w:tc>
        <w:tc>
          <w:tcPr>
            <w:tcW w:w="1458" w:type="dxa"/>
            <w:tcBorders>
              <w:top w:val="nil"/>
              <w:left w:val="nil"/>
              <w:bottom w:val="single" w:sz="4" w:space="0" w:color="auto"/>
              <w:right w:val="single" w:sz="4" w:space="0" w:color="auto"/>
            </w:tcBorders>
            <w:shd w:val="clear" w:color="auto" w:fill="auto"/>
            <w:noWrap/>
            <w:vAlign w:val="bottom"/>
            <w:hideMark/>
          </w:tcPr>
          <w:p w14:paraId="1F82998C"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Times New Roman" w:hAnsi="Calibri" w:cs="Calibri"/>
                <w:color w:val="000000"/>
                <w:lang w:val="en-US" w:eastAsia="en-PH"/>
              </w:rPr>
              <w:t>100</w:t>
            </w:r>
          </w:p>
        </w:tc>
        <w:tc>
          <w:tcPr>
            <w:tcW w:w="2006" w:type="dxa"/>
            <w:tcBorders>
              <w:top w:val="nil"/>
              <w:left w:val="nil"/>
              <w:bottom w:val="single" w:sz="4" w:space="0" w:color="auto"/>
              <w:right w:val="single" w:sz="4" w:space="0" w:color="auto"/>
            </w:tcBorders>
            <w:shd w:val="clear" w:color="auto" w:fill="auto"/>
            <w:noWrap/>
            <w:vAlign w:val="bottom"/>
            <w:hideMark/>
          </w:tcPr>
          <w:p w14:paraId="7049625A"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Times New Roman" w:hAnsi="Calibri" w:cs="Calibri"/>
                <w:color w:val="000000"/>
                <w:lang w:val="en-US" w:eastAsia="en-PH"/>
              </w:rPr>
              <w:t> </w:t>
            </w:r>
          </w:p>
        </w:tc>
        <w:tc>
          <w:tcPr>
            <w:tcW w:w="2202" w:type="dxa"/>
            <w:tcBorders>
              <w:top w:val="nil"/>
              <w:left w:val="nil"/>
              <w:bottom w:val="single" w:sz="4" w:space="0" w:color="auto"/>
              <w:right w:val="single" w:sz="4" w:space="0" w:color="auto"/>
            </w:tcBorders>
            <w:shd w:val="clear" w:color="auto" w:fill="auto"/>
            <w:noWrap/>
            <w:vAlign w:val="bottom"/>
            <w:hideMark/>
          </w:tcPr>
          <w:p w14:paraId="4A4F165F" w14:textId="77777777" w:rsidR="00F20316" w:rsidRPr="00605E50" w:rsidRDefault="00F20316" w:rsidP="001C3B82">
            <w:pPr>
              <w:spacing w:after="0" w:line="240" w:lineRule="auto"/>
              <w:jc w:val="center"/>
              <w:rPr>
                <w:rFonts w:ascii="Calibri" w:eastAsia="Times New Roman" w:hAnsi="Calibri" w:cs="Calibri"/>
                <w:color w:val="000000"/>
                <w:lang w:eastAsia="en-PH"/>
              </w:rPr>
            </w:pPr>
            <w:r w:rsidRPr="00605E50">
              <w:rPr>
                <w:rFonts w:ascii="Calibri" w:eastAsia="Times New Roman" w:hAnsi="Calibri" w:cs="Calibri"/>
                <w:color w:val="000000"/>
                <w:lang w:val="en-US" w:eastAsia="en-PH"/>
              </w:rPr>
              <w:t> </w:t>
            </w:r>
          </w:p>
        </w:tc>
      </w:tr>
    </w:tbl>
    <w:p w14:paraId="2182703A" w14:textId="77777777" w:rsidR="00F20316" w:rsidRDefault="00F20316" w:rsidP="00F20316">
      <w:pPr>
        <w:pStyle w:val="NoSpacing"/>
        <w:jc w:val="both"/>
      </w:pPr>
      <w:r>
        <w:fldChar w:fldCharType="end"/>
      </w:r>
    </w:p>
    <w:p w14:paraId="24182CAD" w14:textId="77777777" w:rsidR="00F20316" w:rsidRDefault="00F20316" w:rsidP="00F20316">
      <w:pPr>
        <w:pStyle w:val="NoSpacing"/>
        <w:jc w:val="both"/>
      </w:pPr>
    </w:p>
    <w:p w14:paraId="4E76A6E3" w14:textId="77777777" w:rsidR="00F20316" w:rsidRDefault="00F20316" w:rsidP="00F20316">
      <w:pPr>
        <w:pStyle w:val="NoSpacing"/>
        <w:jc w:val="both"/>
      </w:pPr>
      <w:r>
        <w:t>Decision:</w:t>
      </w:r>
    </w:p>
    <w:p w14:paraId="38ED3B97" w14:textId="77777777" w:rsidR="00F20316" w:rsidRDefault="00F20316" w:rsidP="00F20316">
      <w:pPr>
        <w:pStyle w:val="NoSpacing"/>
        <w:jc w:val="both"/>
      </w:pPr>
      <w:r>
        <w:rPr>
          <w:noProof/>
          <w:lang w:eastAsia="en-PH"/>
        </w:rPr>
        <mc:AlternateContent>
          <mc:Choice Requires="wps">
            <w:drawing>
              <wp:anchor distT="0" distB="0" distL="114300" distR="114300" simplePos="0" relativeHeight="251664384" behindDoc="0" locked="0" layoutInCell="1" allowOverlap="1" wp14:anchorId="4815961A" wp14:editId="7F2C2E98">
                <wp:simplePos x="0" y="0"/>
                <wp:positionH relativeFrom="column">
                  <wp:posOffset>2735580</wp:posOffset>
                </wp:positionH>
                <wp:positionV relativeFrom="paragraph">
                  <wp:posOffset>163195</wp:posOffset>
                </wp:positionV>
                <wp:extent cx="205740" cy="129540"/>
                <wp:effectExtent l="0" t="0" r="22860" b="22860"/>
                <wp:wrapNone/>
                <wp:docPr id="1369523870" name="Rectangle 1369523870"/>
                <wp:cNvGraphicFramePr/>
                <a:graphic xmlns:a="http://schemas.openxmlformats.org/drawingml/2006/main">
                  <a:graphicData uri="http://schemas.microsoft.com/office/word/2010/wordprocessingShape">
                    <wps:wsp>
                      <wps:cNvSpPr/>
                      <wps:spPr>
                        <a:xfrm>
                          <a:off x="0" y="0"/>
                          <a:ext cx="205740" cy="12954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98261" id="Rectangle 1369523870" o:spid="_x0000_s1026" style="position:absolute;margin-left:215.4pt;margin-top:12.85pt;width:16.2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" filled="f" strokecolor="black [1600]" strokeweight="1pt"/>
            </w:pict>
          </mc:Fallback>
        </mc:AlternateContent>
      </w:r>
      <w:r>
        <w:rPr>
          <w:noProof/>
          <w:lang w:eastAsia="en-PH"/>
        </w:rPr>
        <mc:AlternateContent>
          <mc:Choice Requires="wps">
            <w:drawing>
              <wp:anchor distT="0" distB="0" distL="114300" distR="114300" simplePos="0" relativeHeight="251663360" behindDoc="0" locked="0" layoutInCell="1" allowOverlap="1" wp14:anchorId="5D04848A" wp14:editId="115D7DC6">
                <wp:simplePos x="0" y="0"/>
                <wp:positionH relativeFrom="column">
                  <wp:posOffset>2735580</wp:posOffset>
                </wp:positionH>
                <wp:positionV relativeFrom="paragraph">
                  <wp:posOffset>10795</wp:posOffset>
                </wp:positionV>
                <wp:extent cx="205740" cy="129540"/>
                <wp:effectExtent l="0" t="0" r="22860" b="22860"/>
                <wp:wrapNone/>
                <wp:docPr id="1" name="Rectangle 1"/>
                <wp:cNvGraphicFramePr/>
                <a:graphic xmlns:a="http://schemas.openxmlformats.org/drawingml/2006/main">
                  <a:graphicData uri="http://schemas.microsoft.com/office/word/2010/wordprocessingShape">
                    <wps:wsp>
                      <wps:cNvSpPr/>
                      <wps:spPr>
                        <a:xfrm>
                          <a:off x="0" y="0"/>
                          <a:ext cx="205740" cy="12954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E12A2" id="Rectangle 1" o:spid="_x0000_s1026" style="position:absolute;margin-left:215.4pt;margin-top:.85pt;width:16.2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" filled="f" strokecolor="black [1600]" strokeweight="1pt"/>
            </w:pict>
          </mc:Fallback>
        </mc:AlternateContent>
      </w:r>
      <w:r>
        <w:t>Approved</w:t>
      </w:r>
    </w:p>
    <w:p w14:paraId="0013E3A1" w14:textId="77777777" w:rsidR="00F20316" w:rsidRDefault="00F20316" w:rsidP="00F20316">
      <w:pPr>
        <w:pStyle w:val="NoSpacing"/>
        <w:jc w:val="both"/>
      </w:pPr>
      <w:r>
        <w:rPr>
          <w:noProof/>
          <w:lang w:eastAsia="en-PH"/>
        </w:rPr>
        <mc:AlternateContent>
          <mc:Choice Requires="wps">
            <w:drawing>
              <wp:anchor distT="0" distB="0" distL="114300" distR="114300" simplePos="0" relativeHeight="251665408" behindDoc="0" locked="0" layoutInCell="1" allowOverlap="1" wp14:anchorId="4AAECE06" wp14:editId="2F22A5C1">
                <wp:simplePos x="0" y="0"/>
                <wp:positionH relativeFrom="column">
                  <wp:posOffset>2735580</wp:posOffset>
                </wp:positionH>
                <wp:positionV relativeFrom="paragraph">
                  <wp:posOffset>160655</wp:posOffset>
                </wp:positionV>
                <wp:extent cx="205740" cy="129540"/>
                <wp:effectExtent l="0" t="0" r="22860" b="22860"/>
                <wp:wrapNone/>
                <wp:docPr id="4" name="Rectangle 4"/>
                <wp:cNvGraphicFramePr/>
                <a:graphic xmlns:a="http://schemas.openxmlformats.org/drawingml/2006/main">
                  <a:graphicData uri="http://schemas.microsoft.com/office/word/2010/wordprocessingShape">
                    <wps:wsp>
                      <wps:cNvSpPr/>
                      <wps:spPr>
                        <a:xfrm>
                          <a:off x="0" y="0"/>
                          <a:ext cx="205740" cy="12954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4F401" id="Rectangle 4" o:spid="_x0000_s1026" style="position:absolute;margin-left:215.4pt;margin-top:12.65pt;width:16.2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" filled="f" strokecolor="black [1600]" strokeweight="1pt"/>
            </w:pict>
          </mc:Fallback>
        </mc:AlternateContent>
      </w:r>
      <w:r>
        <w:t>Approved with minor revisions</w:t>
      </w:r>
    </w:p>
    <w:p w14:paraId="16104DD0" w14:textId="77777777" w:rsidR="00F20316" w:rsidRDefault="00F20316" w:rsidP="00F20316">
      <w:pPr>
        <w:pStyle w:val="NoSpacing"/>
        <w:jc w:val="both"/>
      </w:pPr>
      <w:r>
        <w:rPr>
          <w:noProof/>
          <w:lang w:eastAsia="en-PH"/>
        </w:rPr>
        <mc:AlternateContent>
          <mc:Choice Requires="wps">
            <w:drawing>
              <wp:anchor distT="0" distB="0" distL="114300" distR="114300" simplePos="0" relativeHeight="251666432" behindDoc="0" locked="0" layoutInCell="1" allowOverlap="1" wp14:anchorId="5F3DB454" wp14:editId="5D3BE4D6">
                <wp:simplePos x="0" y="0"/>
                <wp:positionH relativeFrom="column">
                  <wp:posOffset>2735580</wp:posOffset>
                </wp:positionH>
                <wp:positionV relativeFrom="paragraph">
                  <wp:posOffset>142240</wp:posOffset>
                </wp:positionV>
                <wp:extent cx="205740" cy="129540"/>
                <wp:effectExtent l="0" t="0" r="22860" b="22860"/>
                <wp:wrapNone/>
                <wp:docPr id="5" name="Rectangle 5"/>
                <wp:cNvGraphicFramePr/>
                <a:graphic xmlns:a="http://schemas.openxmlformats.org/drawingml/2006/main">
                  <a:graphicData uri="http://schemas.microsoft.com/office/word/2010/wordprocessingShape">
                    <wps:wsp>
                      <wps:cNvSpPr/>
                      <wps:spPr>
                        <a:xfrm>
                          <a:off x="0" y="0"/>
                          <a:ext cx="205740" cy="12954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7FB53" id="Rectangle 5" o:spid="_x0000_s1026" style="position:absolute;margin-left:215.4pt;margin-top:11.2pt;width:16.2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" filled="f" strokecolor="black [1600]" strokeweight="1pt"/>
            </w:pict>
          </mc:Fallback>
        </mc:AlternateContent>
      </w:r>
      <w:r>
        <w:t>Approved with major revisions</w:t>
      </w:r>
    </w:p>
    <w:p w14:paraId="0A85F27E" w14:textId="77777777" w:rsidR="00F20316" w:rsidRDefault="00F20316" w:rsidP="00F20316">
      <w:pPr>
        <w:pStyle w:val="NoSpacing"/>
        <w:jc w:val="both"/>
      </w:pPr>
      <w:r>
        <w:t>Disapproved</w:t>
      </w:r>
    </w:p>
    <w:p w14:paraId="4FB4894F" w14:textId="77777777" w:rsidR="00F20316" w:rsidRDefault="00F20316" w:rsidP="00F20316">
      <w:pPr>
        <w:pStyle w:val="NoSpacing"/>
        <w:jc w:val="both"/>
      </w:pPr>
    </w:p>
    <w:p w14:paraId="5C04728F" w14:textId="77777777" w:rsidR="00F20316" w:rsidRDefault="00F20316" w:rsidP="00F20316">
      <w:pPr>
        <w:pStyle w:val="NoSpacing"/>
        <w:jc w:val="both"/>
      </w:pPr>
    </w:p>
    <w:p w14:paraId="31ABBDEE" w14:textId="77777777" w:rsidR="00F20316" w:rsidRDefault="00F20316" w:rsidP="00F20316">
      <w:pPr>
        <w:pStyle w:val="NoSpacing"/>
        <w:jc w:val="both"/>
      </w:pPr>
      <w:r>
        <w:t>Evaluated by:</w:t>
      </w:r>
      <w:r>
        <w:tab/>
      </w:r>
      <w:r>
        <w:tab/>
      </w:r>
      <w:r>
        <w:tab/>
      </w:r>
      <w:r>
        <w:tab/>
      </w:r>
      <w:r>
        <w:tab/>
      </w:r>
      <w:r>
        <w:tab/>
      </w:r>
      <w:r>
        <w:tab/>
        <w:t>Date:</w:t>
      </w:r>
    </w:p>
    <w:p w14:paraId="24A20F1B" w14:textId="77777777" w:rsidR="00F20316" w:rsidRDefault="00F20316" w:rsidP="00F20316">
      <w:pPr>
        <w:pStyle w:val="NoSpacing"/>
        <w:jc w:val="both"/>
      </w:pPr>
    </w:p>
    <w:p w14:paraId="782A48C2" w14:textId="77777777" w:rsidR="00F20316" w:rsidRDefault="00F20316" w:rsidP="00F20316">
      <w:pPr>
        <w:pStyle w:val="NoSpacing"/>
        <w:jc w:val="both"/>
      </w:pPr>
    </w:p>
    <w:p w14:paraId="09364566" w14:textId="77777777" w:rsidR="00F20316" w:rsidRDefault="00F20316" w:rsidP="00F20316">
      <w:pPr>
        <w:pStyle w:val="NoSpacing"/>
        <w:jc w:val="both"/>
      </w:pPr>
      <w:r>
        <w:t>_______________________________________</w:t>
      </w:r>
      <w:r>
        <w:tab/>
      </w:r>
      <w:r>
        <w:tab/>
      </w:r>
      <w:r>
        <w:tab/>
        <w:t>________________________________</w:t>
      </w:r>
    </w:p>
    <w:p w14:paraId="0211048B" w14:textId="77777777" w:rsidR="00F20316" w:rsidRDefault="00F20316" w:rsidP="00F20316">
      <w:pPr>
        <w:pStyle w:val="NoSpacing"/>
        <w:jc w:val="both"/>
      </w:pPr>
    </w:p>
    <w:p w14:paraId="77D375D4" w14:textId="77777777" w:rsidR="00F20316" w:rsidRDefault="00F20316" w:rsidP="00F20316">
      <w:pPr>
        <w:pStyle w:val="NoSpacing"/>
        <w:jc w:val="both"/>
      </w:pPr>
    </w:p>
    <w:p w14:paraId="1AD6BCEC" w14:textId="77777777" w:rsidR="00F20316" w:rsidRDefault="00F20316" w:rsidP="00F20316">
      <w:pPr>
        <w:pStyle w:val="NoSpacing"/>
        <w:jc w:val="both"/>
      </w:pPr>
    </w:p>
    <w:p w14:paraId="02089DA8" w14:textId="77777777" w:rsidR="00F20316" w:rsidRDefault="00F20316" w:rsidP="00F20316">
      <w:pPr>
        <w:pStyle w:val="NoSpacing"/>
        <w:jc w:val="both"/>
      </w:pPr>
    </w:p>
    <w:p w14:paraId="3058C02F" w14:textId="77777777" w:rsidR="00F20316" w:rsidRDefault="00F20316" w:rsidP="00F20316">
      <w:pPr>
        <w:pStyle w:val="NoSpacing"/>
        <w:jc w:val="both"/>
      </w:pPr>
    </w:p>
    <w:p w14:paraId="61E7FB98" w14:textId="1F94F3C6" w:rsidR="00F20316" w:rsidRDefault="00F20316" w:rsidP="00F20316">
      <w:pPr>
        <w:pStyle w:val="NoSpacing"/>
        <w:jc w:val="both"/>
      </w:pPr>
      <w:r>
        <w:t>Rubrics for evaluation</w:t>
      </w:r>
    </w:p>
    <w:p w14:paraId="1BABF1C8" w14:textId="77777777" w:rsidR="00F20316" w:rsidRDefault="00F20316" w:rsidP="00F20316">
      <w:pPr>
        <w:pStyle w:val="NoSpacing"/>
        <w:jc w:val="both"/>
      </w:pPr>
    </w:p>
    <w:tbl>
      <w:tblPr>
        <w:tblW w:w="9586" w:type="dxa"/>
        <w:tblInd w:w="-11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458"/>
        <w:gridCol w:w="2700"/>
        <w:gridCol w:w="2613"/>
        <w:gridCol w:w="2815"/>
      </w:tblGrid>
      <w:tr w:rsidR="00F20316" w14:paraId="49F49646" w14:textId="77777777" w:rsidTr="001C3B82">
        <w:tc>
          <w:tcPr>
            <w:tcW w:w="1458" w:type="dxa"/>
            <w:tcBorders>
              <w:top w:val="single" w:sz="4" w:space="0" w:color="000000"/>
              <w:left w:val="single" w:sz="4" w:space="0" w:color="000000"/>
              <w:bottom w:val="single" w:sz="4" w:space="0" w:color="000000"/>
            </w:tcBorders>
            <w:shd w:val="clear" w:color="auto" w:fill="auto"/>
          </w:tcPr>
          <w:p w14:paraId="2E673DEE" w14:textId="77777777" w:rsidR="00F20316" w:rsidRDefault="00F20316" w:rsidP="001C3B82">
            <w:pPr>
              <w:jc w:val="center"/>
              <w:rPr>
                <w:rFonts w:ascii="Arial" w:eastAsia="Arial" w:hAnsi="Arial" w:cs="Arial"/>
                <w:sz w:val="18"/>
                <w:szCs w:val="18"/>
              </w:rPr>
            </w:pPr>
            <w:r>
              <w:rPr>
                <w:rFonts w:ascii="Arial" w:eastAsia="Arial" w:hAnsi="Arial" w:cs="Arial"/>
                <w:sz w:val="18"/>
                <w:szCs w:val="18"/>
              </w:rPr>
              <w:t>Evaluation Criteria</w:t>
            </w:r>
          </w:p>
        </w:tc>
        <w:tc>
          <w:tcPr>
            <w:tcW w:w="2700" w:type="dxa"/>
            <w:tcBorders>
              <w:top w:val="single" w:sz="4" w:space="0" w:color="000000"/>
              <w:left w:val="single" w:sz="4" w:space="0" w:color="000000"/>
              <w:bottom w:val="single" w:sz="4" w:space="0" w:color="000000"/>
            </w:tcBorders>
            <w:shd w:val="clear" w:color="auto" w:fill="auto"/>
          </w:tcPr>
          <w:p w14:paraId="49BF96BF" w14:textId="77777777" w:rsidR="00F20316" w:rsidRDefault="00F20316" w:rsidP="001C3B82">
            <w:pPr>
              <w:jc w:val="center"/>
              <w:rPr>
                <w:rFonts w:ascii="Arial" w:eastAsia="Arial" w:hAnsi="Arial" w:cs="Arial"/>
                <w:sz w:val="18"/>
                <w:szCs w:val="18"/>
              </w:rPr>
            </w:pPr>
            <w:r>
              <w:rPr>
                <w:rFonts w:ascii="Arial" w:eastAsia="Arial" w:hAnsi="Arial" w:cs="Arial"/>
                <w:sz w:val="18"/>
                <w:szCs w:val="18"/>
              </w:rPr>
              <w:t xml:space="preserve">Poor </w:t>
            </w:r>
          </w:p>
          <w:p w14:paraId="5606FB92" w14:textId="77777777" w:rsidR="00F20316" w:rsidRDefault="00F20316" w:rsidP="001C3B82">
            <w:pPr>
              <w:jc w:val="center"/>
              <w:rPr>
                <w:rFonts w:ascii="Arial" w:eastAsia="Arial" w:hAnsi="Arial" w:cs="Arial"/>
                <w:sz w:val="18"/>
                <w:szCs w:val="18"/>
              </w:rPr>
            </w:pPr>
            <w:r>
              <w:rPr>
                <w:rFonts w:ascii="Arial" w:eastAsia="Arial" w:hAnsi="Arial" w:cs="Arial"/>
                <w:sz w:val="18"/>
                <w:szCs w:val="18"/>
              </w:rPr>
              <w:t>1</w:t>
            </w:r>
          </w:p>
        </w:tc>
        <w:tc>
          <w:tcPr>
            <w:tcW w:w="2613" w:type="dxa"/>
            <w:tcBorders>
              <w:top w:val="single" w:sz="4" w:space="0" w:color="000000"/>
              <w:left w:val="single" w:sz="4" w:space="0" w:color="000000"/>
              <w:bottom w:val="single" w:sz="4" w:space="0" w:color="000000"/>
            </w:tcBorders>
            <w:shd w:val="clear" w:color="auto" w:fill="auto"/>
          </w:tcPr>
          <w:p w14:paraId="64EDF63D" w14:textId="77777777" w:rsidR="00F20316" w:rsidRDefault="00F20316" w:rsidP="001C3B82">
            <w:pPr>
              <w:jc w:val="center"/>
              <w:rPr>
                <w:rFonts w:ascii="Arial" w:eastAsia="Arial" w:hAnsi="Arial" w:cs="Arial"/>
                <w:sz w:val="18"/>
                <w:szCs w:val="18"/>
              </w:rPr>
            </w:pPr>
            <w:r>
              <w:rPr>
                <w:rFonts w:ascii="Arial" w:eastAsia="Arial" w:hAnsi="Arial" w:cs="Arial"/>
                <w:sz w:val="18"/>
                <w:szCs w:val="18"/>
              </w:rPr>
              <w:t>Satisfactory</w:t>
            </w:r>
          </w:p>
          <w:p w14:paraId="180C7913" w14:textId="77777777" w:rsidR="00F20316" w:rsidRDefault="00F20316" w:rsidP="001C3B82">
            <w:pPr>
              <w:jc w:val="center"/>
              <w:rPr>
                <w:rFonts w:ascii="Arial" w:eastAsia="Arial" w:hAnsi="Arial" w:cs="Arial"/>
                <w:sz w:val="18"/>
                <w:szCs w:val="18"/>
              </w:rPr>
            </w:pPr>
            <w:r>
              <w:rPr>
                <w:rFonts w:ascii="Arial" w:eastAsia="Arial" w:hAnsi="Arial" w:cs="Arial"/>
                <w:sz w:val="18"/>
                <w:szCs w:val="18"/>
              </w:rPr>
              <w:t>2-3</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14:paraId="318D8B7F" w14:textId="77777777" w:rsidR="00F20316" w:rsidRDefault="00F20316" w:rsidP="001C3B82">
            <w:pPr>
              <w:jc w:val="center"/>
              <w:rPr>
                <w:rFonts w:ascii="Arial" w:eastAsia="Arial" w:hAnsi="Arial" w:cs="Arial"/>
                <w:sz w:val="18"/>
                <w:szCs w:val="18"/>
              </w:rPr>
            </w:pPr>
            <w:r>
              <w:rPr>
                <w:rFonts w:ascii="Arial" w:eastAsia="Arial" w:hAnsi="Arial" w:cs="Arial"/>
                <w:sz w:val="18"/>
                <w:szCs w:val="18"/>
              </w:rPr>
              <w:t>Excellent</w:t>
            </w:r>
          </w:p>
          <w:p w14:paraId="1E2D4674" w14:textId="77777777" w:rsidR="00F20316" w:rsidRDefault="00F20316" w:rsidP="001C3B82">
            <w:pPr>
              <w:jc w:val="center"/>
              <w:rPr>
                <w:rFonts w:ascii="Arial" w:eastAsia="Arial" w:hAnsi="Arial" w:cs="Arial"/>
                <w:sz w:val="18"/>
                <w:szCs w:val="18"/>
              </w:rPr>
            </w:pPr>
            <w:r>
              <w:rPr>
                <w:rFonts w:ascii="Arial" w:eastAsia="Arial" w:hAnsi="Arial" w:cs="Arial"/>
                <w:sz w:val="18"/>
                <w:szCs w:val="18"/>
              </w:rPr>
              <w:t>4-5</w:t>
            </w:r>
          </w:p>
        </w:tc>
      </w:tr>
      <w:tr w:rsidR="00F20316" w14:paraId="2DD5D0D0" w14:textId="77777777" w:rsidTr="001C3B82">
        <w:tc>
          <w:tcPr>
            <w:tcW w:w="1458" w:type="dxa"/>
            <w:tcBorders>
              <w:top w:val="single" w:sz="4" w:space="0" w:color="000000"/>
              <w:left w:val="single" w:sz="4" w:space="0" w:color="000000"/>
              <w:bottom w:val="single" w:sz="4" w:space="0" w:color="000000"/>
            </w:tcBorders>
            <w:shd w:val="clear" w:color="auto" w:fill="auto"/>
          </w:tcPr>
          <w:p w14:paraId="4735D5DE" w14:textId="77777777" w:rsidR="00F20316" w:rsidRDefault="00F20316" w:rsidP="001C3B82">
            <w:pPr>
              <w:numPr>
                <w:ilvl w:val="0"/>
                <w:numId w:val="3"/>
              </w:numPr>
              <w:spacing w:before="120" w:after="120" w:line="240" w:lineRule="auto"/>
              <w:ind w:left="180" w:hanging="180"/>
              <w:rPr>
                <w:rFonts w:ascii="Arial" w:eastAsia="Arial" w:hAnsi="Arial" w:cs="Arial"/>
                <w:sz w:val="18"/>
                <w:szCs w:val="18"/>
              </w:rPr>
            </w:pPr>
            <w:r>
              <w:rPr>
                <w:rFonts w:ascii="Arial" w:eastAsia="Arial" w:hAnsi="Arial" w:cs="Arial"/>
                <w:sz w:val="18"/>
                <w:szCs w:val="18"/>
              </w:rPr>
              <w:t>Format</w:t>
            </w:r>
          </w:p>
        </w:tc>
        <w:tc>
          <w:tcPr>
            <w:tcW w:w="2700" w:type="dxa"/>
            <w:tcBorders>
              <w:top w:val="single" w:sz="4" w:space="0" w:color="000000"/>
              <w:left w:val="single" w:sz="4" w:space="0" w:color="000000"/>
              <w:bottom w:val="single" w:sz="4" w:space="0" w:color="000000"/>
            </w:tcBorders>
            <w:shd w:val="clear" w:color="auto" w:fill="auto"/>
          </w:tcPr>
          <w:p w14:paraId="775A88B3" w14:textId="77777777" w:rsidR="00F20316" w:rsidRDefault="00F20316" w:rsidP="001C3B82">
            <w:pPr>
              <w:numPr>
                <w:ilvl w:val="0"/>
                <w:numId w:val="4"/>
              </w:numPr>
              <w:spacing w:after="0" w:line="240" w:lineRule="auto"/>
              <w:ind w:left="180" w:hanging="180"/>
            </w:pPr>
            <w:r>
              <w:rPr>
                <w:rFonts w:ascii="Arial" w:eastAsia="Arial" w:hAnsi="Arial" w:cs="Arial"/>
                <w:sz w:val="18"/>
                <w:szCs w:val="18"/>
              </w:rPr>
              <w:t>More than a few citations do not appear in the references and vv. In text citation is not consistent with the prescribed referencing style.</w:t>
            </w:r>
          </w:p>
          <w:p w14:paraId="673B402C" w14:textId="77777777" w:rsidR="00F20316" w:rsidRDefault="00F20316" w:rsidP="001C3B82">
            <w:pPr>
              <w:numPr>
                <w:ilvl w:val="0"/>
                <w:numId w:val="4"/>
              </w:numPr>
              <w:spacing w:after="0" w:line="240" w:lineRule="auto"/>
              <w:ind w:left="180" w:hanging="180"/>
            </w:pPr>
            <w:r>
              <w:rPr>
                <w:rFonts w:ascii="Arial" w:eastAsia="Arial" w:hAnsi="Arial" w:cs="Arial"/>
                <w:sz w:val="18"/>
                <w:szCs w:val="18"/>
              </w:rPr>
              <w:t>Figures, tables, or graphs are not properly labeled or missing.</w:t>
            </w:r>
          </w:p>
          <w:p w14:paraId="6719CFA5" w14:textId="77777777" w:rsidR="00F20316" w:rsidRDefault="00F20316" w:rsidP="001C3B82">
            <w:pPr>
              <w:numPr>
                <w:ilvl w:val="0"/>
                <w:numId w:val="4"/>
              </w:numPr>
              <w:spacing w:after="0" w:line="240" w:lineRule="auto"/>
              <w:ind w:left="180" w:hanging="180"/>
            </w:pPr>
            <w:r>
              <w:rPr>
                <w:rFonts w:ascii="Arial" w:eastAsia="Arial" w:hAnsi="Arial" w:cs="Arial"/>
                <w:sz w:val="18"/>
                <w:szCs w:val="18"/>
              </w:rPr>
              <w:t>Several aspects of style, formatting, grammar, sentence structure, headings, or page numbers are missing.</w:t>
            </w:r>
          </w:p>
        </w:tc>
        <w:tc>
          <w:tcPr>
            <w:tcW w:w="2613" w:type="dxa"/>
            <w:tcBorders>
              <w:top w:val="single" w:sz="4" w:space="0" w:color="000000"/>
              <w:left w:val="single" w:sz="4" w:space="0" w:color="000000"/>
              <w:bottom w:val="single" w:sz="4" w:space="0" w:color="000000"/>
            </w:tcBorders>
            <w:shd w:val="clear" w:color="auto" w:fill="auto"/>
          </w:tcPr>
          <w:p w14:paraId="643FC9DA" w14:textId="77777777" w:rsidR="00F20316" w:rsidRDefault="00F20316" w:rsidP="001C3B82">
            <w:pPr>
              <w:numPr>
                <w:ilvl w:val="0"/>
                <w:numId w:val="2"/>
              </w:numPr>
              <w:spacing w:after="0" w:line="240" w:lineRule="auto"/>
              <w:ind w:left="180" w:hanging="180"/>
            </w:pPr>
            <w:r>
              <w:rPr>
                <w:rFonts w:ascii="Arial" w:eastAsia="Arial" w:hAnsi="Arial" w:cs="Arial"/>
                <w:sz w:val="18"/>
                <w:szCs w:val="18"/>
              </w:rPr>
              <w:t>A few citations do not appear in the references and vice versa. In text citation is not consistent with the prescribed referencing style.</w:t>
            </w:r>
          </w:p>
          <w:p w14:paraId="7E2F9306" w14:textId="77777777" w:rsidR="00F20316" w:rsidRDefault="00F20316" w:rsidP="001C3B82">
            <w:pPr>
              <w:numPr>
                <w:ilvl w:val="0"/>
                <w:numId w:val="2"/>
              </w:numPr>
              <w:spacing w:after="0" w:line="240" w:lineRule="auto"/>
              <w:ind w:left="180" w:hanging="180"/>
              <w:rPr>
                <w:rFonts w:ascii="Arial" w:eastAsia="Arial" w:hAnsi="Arial" w:cs="Arial"/>
                <w:sz w:val="18"/>
                <w:szCs w:val="18"/>
              </w:rPr>
            </w:pPr>
            <w:r>
              <w:rPr>
                <w:rFonts w:ascii="Arial" w:eastAsia="Arial" w:hAnsi="Arial" w:cs="Arial"/>
                <w:sz w:val="18"/>
                <w:szCs w:val="18"/>
              </w:rPr>
              <w:t>Figures and tables not properly cited or labeled.</w:t>
            </w:r>
          </w:p>
          <w:p w14:paraId="02283D6D" w14:textId="77777777" w:rsidR="00F20316" w:rsidRDefault="00F20316" w:rsidP="001C3B82">
            <w:pPr>
              <w:numPr>
                <w:ilvl w:val="0"/>
                <w:numId w:val="2"/>
              </w:numPr>
              <w:spacing w:after="0" w:line="240" w:lineRule="auto"/>
              <w:ind w:left="180" w:hanging="180"/>
            </w:pPr>
            <w:r>
              <w:rPr>
                <w:rFonts w:ascii="Arial" w:eastAsia="Arial" w:hAnsi="Arial" w:cs="Arial"/>
                <w:sz w:val="18"/>
                <w:szCs w:val="18"/>
              </w:rPr>
              <w:t>Some aspect of style, formatting, grammar, sentence structure, headings, or page numbers are missing.</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14:paraId="5CC935F8" w14:textId="77777777" w:rsidR="00F20316" w:rsidRDefault="00F20316" w:rsidP="001C3B82">
            <w:pPr>
              <w:numPr>
                <w:ilvl w:val="0"/>
                <w:numId w:val="2"/>
              </w:numPr>
              <w:spacing w:after="0" w:line="240" w:lineRule="auto"/>
              <w:ind w:left="180" w:hanging="180"/>
            </w:pPr>
            <w:r>
              <w:rPr>
                <w:rFonts w:ascii="Arial" w:eastAsia="Arial" w:hAnsi="Arial" w:cs="Arial"/>
                <w:sz w:val="18"/>
                <w:szCs w:val="18"/>
              </w:rPr>
              <w:t>Citations all appear in the references and vice versa and in-text citation consistent with the prescribed referencing style.</w:t>
            </w:r>
          </w:p>
          <w:p w14:paraId="2E284DDA" w14:textId="77777777" w:rsidR="00F20316" w:rsidRDefault="00F20316" w:rsidP="001C3B82">
            <w:pPr>
              <w:numPr>
                <w:ilvl w:val="0"/>
                <w:numId w:val="2"/>
              </w:numPr>
              <w:spacing w:after="0" w:line="240" w:lineRule="auto"/>
              <w:ind w:left="180" w:hanging="180"/>
              <w:rPr>
                <w:rFonts w:ascii="Arial" w:eastAsia="Arial" w:hAnsi="Arial" w:cs="Arial"/>
                <w:sz w:val="18"/>
                <w:szCs w:val="18"/>
              </w:rPr>
            </w:pPr>
            <w:r>
              <w:rPr>
                <w:rFonts w:ascii="Arial" w:eastAsia="Arial" w:hAnsi="Arial" w:cs="Arial"/>
                <w:sz w:val="18"/>
                <w:szCs w:val="18"/>
              </w:rPr>
              <w:t>All tables, figures, graphs, charts, etc. complete.</w:t>
            </w:r>
          </w:p>
          <w:p w14:paraId="5B3F7E1C" w14:textId="77777777" w:rsidR="00F20316" w:rsidRDefault="00F20316" w:rsidP="001C3B82">
            <w:pPr>
              <w:numPr>
                <w:ilvl w:val="0"/>
                <w:numId w:val="2"/>
              </w:numPr>
              <w:spacing w:after="0" w:line="240" w:lineRule="auto"/>
              <w:ind w:left="180" w:hanging="180"/>
            </w:pPr>
            <w:r>
              <w:rPr>
                <w:rFonts w:ascii="Arial" w:eastAsia="Arial" w:hAnsi="Arial" w:cs="Arial"/>
                <w:sz w:val="18"/>
                <w:szCs w:val="18"/>
              </w:rPr>
              <w:t>Style, formatting, grammar, sentence structure, headings, page numbers all consistent.</w:t>
            </w:r>
          </w:p>
        </w:tc>
      </w:tr>
      <w:tr w:rsidR="00F20316" w14:paraId="74F0A0B0" w14:textId="77777777" w:rsidTr="001C3B82">
        <w:tc>
          <w:tcPr>
            <w:tcW w:w="1458" w:type="dxa"/>
            <w:tcBorders>
              <w:top w:val="single" w:sz="4" w:space="0" w:color="000000"/>
              <w:left w:val="single" w:sz="4" w:space="0" w:color="000000"/>
              <w:bottom w:val="single" w:sz="4" w:space="0" w:color="000000"/>
            </w:tcBorders>
            <w:shd w:val="clear" w:color="auto" w:fill="auto"/>
          </w:tcPr>
          <w:p w14:paraId="7EB890D4" w14:textId="77777777" w:rsidR="00F20316" w:rsidRDefault="00F20316" w:rsidP="001C3B82">
            <w:pPr>
              <w:numPr>
                <w:ilvl w:val="0"/>
                <w:numId w:val="3"/>
              </w:numPr>
              <w:spacing w:before="120" w:after="120" w:line="240" w:lineRule="auto"/>
              <w:ind w:left="180" w:hanging="180"/>
              <w:rPr>
                <w:rFonts w:ascii="Arial" w:eastAsia="Arial" w:hAnsi="Arial" w:cs="Arial"/>
                <w:sz w:val="18"/>
                <w:szCs w:val="18"/>
              </w:rPr>
            </w:pPr>
            <w:r>
              <w:rPr>
                <w:rFonts w:ascii="Arial" w:eastAsia="Arial" w:hAnsi="Arial" w:cs="Arial"/>
                <w:sz w:val="18"/>
                <w:szCs w:val="18"/>
              </w:rPr>
              <w:t xml:space="preserve">Introduction </w:t>
            </w:r>
          </w:p>
        </w:tc>
        <w:tc>
          <w:tcPr>
            <w:tcW w:w="2700" w:type="dxa"/>
            <w:tcBorders>
              <w:top w:val="single" w:sz="4" w:space="0" w:color="000000"/>
              <w:left w:val="single" w:sz="4" w:space="0" w:color="000000"/>
              <w:bottom w:val="single" w:sz="4" w:space="0" w:color="000000"/>
            </w:tcBorders>
            <w:shd w:val="clear" w:color="auto" w:fill="auto"/>
          </w:tcPr>
          <w:p w14:paraId="099909FB" w14:textId="77777777" w:rsidR="00F20316" w:rsidRDefault="00F20316" w:rsidP="001C3B82">
            <w:pPr>
              <w:numPr>
                <w:ilvl w:val="0"/>
                <w:numId w:val="2"/>
              </w:numPr>
              <w:spacing w:after="0" w:line="240" w:lineRule="auto"/>
              <w:ind w:left="180" w:hanging="180"/>
            </w:pPr>
            <w:r>
              <w:rPr>
                <w:rFonts w:ascii="Arial" w:eastAsia="Arial" w:hAnsi="Arial" w:cs="Arial"/>
                <w:sz w:val="18"/>
                <w:szCs w:val="18"/>
              </w:rPr>
              <w:t>Material is not presented logically with extraneous (unnecessary) information cluttering the argument or presentation.</w:t>
            </w:r>
          </w:p>
          <w:p w14:paraId="4F20AA7D" w14:textId="77777777" w:rsidR="00F20316" w:rsidRDefault="00F20316" w:rsidP="001C3B82">
            <w:pPr>
              <w:numPr>
                <w:ilvl w:val="0"/>
                <w:numId w:val="2"/>
              </w:numPr>
              <w:spacing w:after="0" w:line="240" w:lineRule="auto"/>
              <w:ind w:left="180" w:hanging="180"/>
              <w:rPr>
                <w:rFonts w:ascii="Arial" w:eastAsia="Arial" w:hAnsi="Arial" w:cs="Arial"/>
                <w:sz w:val="18"/>
                <w:szCs w:val="18"/>
              </w:rPr>
            </w:pPr>
            <w:r>
              <w:rPr>
                <w:rFonts w:ascii="Arial" w:eastAsia="Arial" w:hAnsi="Arial" w:cs="Arial"/>
                <w:sz w:val="18"/>
                <w:szCs w:val="18"/>
              </w:rPr>
              <w:t>Relevance of the proposal not clear.</w:t>
            </w:r>
          </w:p>
          <w:p w14:paraId="3339621D" w14:textId="77777777" w:rsidR="00F20316" w:rsidRDefault="00F20316" w:rsidP="001C3B82">
            <w:pPr>
              <w:numPr>
                <w:ilvl w:val="0"/>
                <w:numId w:val="2"/>
              </w:numPr>
              <w:spacing w:after="0" w:line="240" w:lineRule="auto"/>
              <w:ind w:left="180" w:hanging="180"/>
              <w:rPr>
                <w:rFonts w:ascii="Arial" w:eastAsia="Arial" w:hAnsi="Arial" w:cs="Arial"/>
                <w:sz w:val="18"/>
                <w:szCs w:val="18"/>
              </w:rPr>
            </w:pPr>
            <w:r>
              <w:rPr>
                <w:rFonts w:ascii="Arial" w:eastAsia="Arial" w:hAnsi="Arial" w:cs="Arial"/>
                <w:sz w:val="18"/>
                <w:szCs w:val="18"/>
              </w:rPr>
              <w:t>Does not include topics that support and/or oppose the research.</w:t>
            </w:r>
          </w:p>
        </w:tc>
        <w:tc>
          <w:tcPr>
            <w:tcW w:w="2613" w:type="dxa"/>
            <w:tcBorders>
              <w:top w:val="single" w:sz="4" w:space="0" w:color="000000"/>
              <w:left w:val="single" w:sz="4" w:space="0" w:color="000000"/>
              <w:bottom w:val="single" w:sz="4" w:space="0" w:color="000000"/>
            </w:tcBorders>
            <w:shd w:val="clear" w:color="auto" w:fill="auto"/>
          </w:tcPr>
          <w:p w14:paraId="3B75D12C" w14:textId="77777777" w:rsidR="00F20316" w:rsidRDefault="00F20316" w:rsidP="001C3B82">
            <w:pPr>
              <w:numPr>
                <w:ilvl w:val="0"/>
                <w:numId w:val="2"/>
              </w:numPr>
              <w:spacing w:after="0" w:line="240" w:lineRule="auto"/>
              <w:ind w:left="180" w:hanging="180"/>
              <w:rPr>
                <w:rFonts w:ascii="Arial" w:eastAsia="Arial" w:hAnsi="Arial" w:cs="Arial"/>
                <w:sz w:val="18"/>
                <w:szCs w:val="18"/>
              </w:rPr>
            </w:pPr>
            <w:r>
              <w:rPr>
                <w:rFonts w:ascii="Arial" w:eastAsia="Arial" w:hAnsi="Arial" w:cs="Arial"/>
                <w:sz w:val="18"/>
                <w:szCs w:val="18"/>
              </w:rPr>
              <w:t>Material is not presented logically but makes a good case for the relevance of the proposal.</w:t>
            </w:r>
          </w:p>
          <w:p w14:paraId="31E64845" w14:textId="77777777" w:rsidR="00F20316" w:rsidRDefault="00F20316" w:rsidP="001C3B82">
            <w:pPr>
              <w:numPr>
                <w:ilvl w:val="0"/>
                <w:numId w:val="2"/>
              </w:numPr>
              <w:spacing w:after="0" w:line="240" w:lineRule="auto"/>
              <w:ind w:left="180" w:hanging="180"/>
              <w:rPr>
                <w:rFonts w:ascii="Arial" w:eastAsia="Arial" w:hAnsi="Arial" w:cs="Arial"/>
                <w:sz w:val="18"/>
                <w:szCs w:val="18"/>
              </w:rPr>
            </w:pPr>
            <w:r>
              <w:rPr>
                <w:rFonts w:ascii="Arial" w:eastAsia="Arial" w:hAnsi="Arial" w:cs="Arial"/>
                <w:sz w:val="18"/>
                <w:szCs w:val="18"/>
              </w:rPr>
              <w:t>Includes topics related to theory and studies that support the research but no opposing studies.</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14:paraId="6A6F5D40" w14:textId="77777777" w:rsidR="00F20316" w:rsidRDefault="00F20316" w:rsidP="001C3B82">
            <w:pPr>
              <w:numPr>
                <w:ilvl w:val="0"/>
                <w:numId w:val="2"/>
              </w:numPr>
              <w:spacing w:after="0" w:line="240" w:lineRule="auto"/>
              <w:ind w:left="180" w:hanging="180"/>
              <w:rPr>
                <w:rFonts w:ascii="Arial" w:eastAsia="Arial" w:hAnsi="Arial" w:cs="Arial"/>
                <w:sz w:val="18"/>
                <w:szCs w:val="18"/>
              </w:rPr>
            </w:pPr>
            <w:r>
              <w:rPr>
                <w:rFonts w:ascii="Arial" w:eastAsia="Arial" w:hAnsi="Arial" w:cs="Arial"/>
                <w:sz w:val="18"/>
                <w:szCs w:val="18"/>
              </w:rPr>
              <w:t>Sufficiently researched and referenced making a good case for the relevance of the proposal.</w:t>
            </w:r>
          </w:p>
          <w:p w14:paraId="4D594674" w14:textId="77777777" w:rsidR="00F20316" w:rsidRDefault="00F20316" w:rsidP="001C3B82">
            <w:pPr>
              <w:numPr>
                <w:ilvl w:val="0"/>
                <w:numId w:val="2"/>
              </w:numPr>
              <w:spacing w:after="0" w:line="240" w:lineRule="auto"/>
              <w:ind w:left="180" w:hanging="180"/>
              <w:rPr>
                <w:rFonts w:ascii="Arial" w:eastAsia="Arial" w:hAnsi="Arial" w:cs="Arial"/>
                <w:sz w:val="18"/>
                <w:szCs w:val="18"/>
              </w:rPr>
            </w:pPr>
            <w:r>
              <w:rPr>
                <w:rFonts w:ascii="Arial" w:eastAsia="Arial" w:hAnsi="Arial" w:cs="Arial"/>
                <w:sz w:val="18"/>
                <w:szCs w:val="18"/>
              </w:rPr>
              <w:t>Comprehensive with topics related to theory and related studies that support or oppose research.</w:t>
            </w:r>
          </w:p>
        </w:tc>
      </w:tr>
      <w:tr w:rsidR="00F20316" w14:paraId="1E4806D5" w14:textId="77777777" w:rsidTr="001C3B82">
        <w:tc>
          <w:tcPr>
            <w:tcW w:w="1458" w:type="dxa"/>
            <w:tcBorders>
              <w:top w:val="single" w:sz="4" w:space="0" w:color="000000"/>
              <w:left w:val="single" w:sz="4" w:space="0" w:color="000000"/>
              <w:bottom w:val="single" w:sz="4" w:space="0" w:color="000000"/>
            </w:tcBorders>
            <w:shd w:val="clear" w:color="auto" w:fill="auto"/>
          </w:tcPr>
          <w:p w14:paraId="4E5163E4" w14:textId="77777777" w:rsidR="00F20316" w:rsidRDefault="00F20316" w:rsidP="001C3B82">
            <w:pPr>
              <w:numPr>
                <w:ilvl w:val="0"/>
                <w:numId w:val="3"/>
              </w:numPr>
              <w:spacing w:before="120" w:after="120" w:line="240" w:lineRule="auto"/>
              <w:ind w:left="180" w:hanging="180"/>
              <w:rPr>
                <w:rFonts w:ascii="Arial" w:eastAsia="Arial" w:hAnsi="Arial" w:cs="Arial"/>
                <w:sz w:val="18"/>
                <w:szCs w:val="18"/>
              </w:rPr>
            </w:pPr>
            <w:r>
              <w:rPr>
                <w:rFonts w:ascii="Arial" w:eastAsia="Arial" w:hAnsi="Arial" w:cs="Arial"/>
                <w:sz w:val="18"/>
                <w:szCs w:val="18"/>
              </w:rPr>
              <w:t>Review of related literature</w:t>
            </w:r>
          </w:p>
        </w:tc>
        <w:tc>
          <w:tcPr>
            <w:tcW w:w="2700" w:type="dxa"/>
            <w:tcBorders>
              <w:top w:val="single" w:sz="4" w:space="0" w:color="000000"/>
              <w:left w:val="single" w:sz="4" w:space="0" w:color="000000"/>
              <w:bottom w:val="single" w:sz="4" w:space="0" w:color="000000"/>
            </w:tcBorders>
            <w:shd w:val="clear" w:color="auto" w:fill="auto"/>
          </w:tcPr>
          <w:p w14:paraId="237207A8" w14:textId="77777777" w:rsidR="00F20316" w:rsidRDefault="00F20316" w:rsidP="001C3B82">
            <w:pPr>
              <w:numPr>
                <w:ilvl w:val="0"/>
                <w:numId w:val="2"/>
              </w:numPr>
              <w:spacing w:after="0" w:line="240" w:lineRule="auto"/>
              <w:ind w:left="180" w:hanging="180"/>
            </w:pPr>
            <w:r>
              <w:rPr>
                <w:rFonts w:ascii="Arial" w:eastAsia="Arial" w:hAnsi="Arial" w:cs="Arial"/>
                <w:sz w:val="18"/>
                <w:szCs w:val="18"/>
              </w:rPr>
              <w:t xml:space="preserve">The related literature provides limited information on the issue or theory under consideration. </w:t>
            </w:r>
          </w:p>
          <w:p w14:paraId="689C8C19" w14:textId="77777777" w:rsidR="00F20316" w:rsidRDefault="00F20316" w:rsidP="001C3B82">
            <w:pPr>
              <w:numPr>
                <w:ilvl w:val="0"/>
                <w:numId w:val="2"/>
              </w:numPr>
              <w:spacing w:after="0" w:line="240" w:lineRule="auto"/>
              <w:ind w:left="180" w:hanging="180"/>
            </w:pPr>
            <w:r>
              <w:rPr>
                <w:rFonts w:ascii="Arial" w:eastAsia="Arial" w:hAnsi="Arial" w:cs="Arial"/>
                <w:sz w:val="18"/>
                <w:szCs w:val="18"/>
              </w:rPr>
              <w:t xml:space="preserve">Some of the literature used are irrelevant to the study. </w:t>
            </w:r>
          </w:p>
          <w:p w14:paraId="58B793A4" w14:textId="77777777" w:rsidR="00F20316" w:rsidRDefault="00F20316" w:rsidP="001C3B82">
            <w:pPr>
              <w:numPr>
                <w:ilvl w:val="0"/>
                <w:numId w:val="2"/>
              </w:numPr>
              <w:spacing w:after="0" w:line="240" w:lineRule="auto"/>
              <w:ind w:left="180" w:hanging="180"/>
              <w:rPr>
                <w:rFonts w:ascii="Arial" w:eastAsia="Arial" w:hAnsi="Arial" w:cs="Arial"/>
                <w:sz w:val="18"/>
                <w:szCs w:val="18"/>
              </w:rPr>
            </w:pPr>
            <w:r>
              <w:rPr>
                <w:rFonts w:ascii="Arial" w:eastAsia="Arial" w:hAnsi="Arial" w:cs="Arial"/>
                <w:sz w:val="18"/>
                <w:szCs w:val="18"/>
              </w:rPr>
              <w:t>Limited use of available literature.</w:t>
            </w:r>
          </w:p>
          <w:p w14:paraId="15A7DE63" w14:textId="77777777" w:rsidR="00F20316" w:rsidRDefault="00F20316" w:rsidP="001C3B82">
            <w:pPr>
              <w:numPr>
                <w:ilvl w:val="0"/>
                <w:numId w:val="2"/>
              </w:numPr>
              <w:spacing w:after="0" w:line="240" w:lineRule="auto"/>
              <w:ind w:left="180" w:hanging="180"/>
              <w:rPr>
                <w:rFonts w:ascii="Arial" w:eastAsia="Arial" w:hAnsi="Arial" w:cs="Arial"/>
                <w:sz w:val="18"/>
                <w:szCs w:val="18"/>
              </w:rPr>
            </w:pPr>
            <w:r>
              <w:rPr>
                <w:rFonts w:ascii="Arial" w:eastAsia="Arial" w:hAnsi="Arial" w:cs="Arial"/>
                <w:sz w:val="18"/>
                <w:szCs w:val="18"/>
              </w:rPr>
              <w:t>Gaps in the literature are not explicitly stated and areas that need to be addressed are not discussed.</w:t>
            </w:r>
          </w:p>
          <w:p w14:paraId="640B2D57" w14:textId="77777777" w:rsidR="00F20316" w:rsidRDefault="00F20316" w:rsidP="001C3B82">
            <w:pPr>
              <w:numPr>
                <w:ilvl w:val="0"/>
                <w:numId w:val="2"/>
              </w:numPr>
              <w:spacing w:after="0" w:line="240" w:lineRule="auto"/>
              <w:ind w:left="187" w:hanging="187"/>
              <w:rPr>
                <w:rFonts w:ascii="Arial" w:eastAsia="Arial" w:hAnsi="Arial" w:cs="Arial"/>
                <w:sz w:val="18"/>
                <w:szCs w:val="18"/>
              </w:rPr>
            </w:pPr>
            <w:r>
              <w:rPr>
                <w:rFonts w:ascii="Arial" w:eastAsia="Arial" w:hAnsi="Arial" w:cs="Arial"/>
                <w:sz w:val="18"/>
                <w:szCs w:val="18"/>
              </w:rPr>
              <w:t>Illustrations and descriptions of theoretical and conceptual frameworks are not appropriate with the research questions and research design. Vague and confusing descriptions of frameworks in a few paragraphs without supporting and relevant literature.</w:t>
            </w:r>
          </w:p>
        </w:tc>
        <w:tc>
          <w:tcPr>
            <w:tcW w:w="2613" w:type="dxa"/>
            <w:tcBorders>
              <w:top w:val="single" w:sz="4" w:space="0" w:color="000000"/>
              <w:left w:val="single" w:sz="4" w:space="0" w:color="000000"/>
              <w:bottom w:val="single" w:sz="4" w:space="0" w:color="000000"/>
            </w:tcBorders>
            <w:shd w:val="clear" w:color="auto" w:fill="auto"/>
          </w:tcPr>
          <w:p w14:paraId="1BD75759" w14:textId="77777777" w:rsidR="00F20316" w:rsidRDefault="00F20316" w:rsidP="001C3B82">
            <w:pPr>
              <w:numPr>
                <w:ilvl w:val="0"/>
                <w:numId w:val="2"/>
              </w:numPr>
              <w:spacing w:after="0" w:line="240" w:lineRule="auto"/>
              <w:ind w:left="180" w:hanging="180"/>
            </w:pPr>
            <w:r>
              <w:rPr>
                <w:rFonts w:ascii="Arial" w:eastAsia="Arial" w:hAnsi="Arial" w:cs="Arial"/>
                <w:sz w:val="18"/>
                <w:szCs w:val="18"/>
              </w:rPr>
              <w:t>The related literature provides a contextual overview of the issue or theories under consideration; however, review of literature relevant to the study is limited.</w:t>
            </w:r>
          </w:p>
          <w:p w14:paraId="2F3EA4A9" w14:textId="77777777" w:rsidR="00F20316" w:rsidRDefault="00F20316" w:rsidP="001C3B82">
            <w:pPr>
              <w:numPr>
                <w:ilvl w:val="0"/>
                <w:numId w:val="2"/>
              </w:numPr>
              <w:spacing w:after="0" w:line="240" w:lineRule="auto"/>
              <w:ind w:left="180" w:hanging="180"/>
              <w:rPr>
                <w:rFonts w:ascii="Arial" w:eastAsia="Arial" w:hAnsi="Arial" w:cs="Arial"/>
                <w:sz w:val="18"/>
                <w:szCs w:val="18"/>
              </w:rPr>
            </w:pPr>
            <w:r>
              <w:rPr>
                <w:rFonts w:ascii="Arial" w:eastAsia="Arial" w:hAnsi="Arial" w:cs="Arial"/>
                <w:sz w:val="18"/>
                <w:szCs w:val="18"/>
              </w:rPr>
              <w:t>Gaps in the literature are explicitly stated and areas that need to be addressed are discussed.</w:t>
            </w:r>
          </w:p>
          <w:p w14:paraId="113FAB22" w14:textId="77777777" w:rsidR="00F20316" w:rsidRDefault="00F20316" w:rsidP="001C3B82">
            <w:pPr>
              <w:numPr>
                <w:ilvl w:val="0"/>
                <w:numId w:val="2"/>
              </w:numPr>
              <w:spacing w:after="0" w:line="240" w:lineRule="auto"/>
              <w:ind w:left="180" w:hanging="180"/>
              <w:rPr>
                <w:rFonts w:ascii="Arial" w:eastAsia="Arial" w:hAnsi="Arial" w:cs="Arial"/>
                <w:sz w:val="18"/>
                <w:szCs w:val="18"/>
              </w:rPr>
            </w:pPr>
            <w:r>
              <w:rPr>
                <w:rFonts w:ascii="Arial" w:eastAsia="Arial" w:hAnsi="Arial" w:cs="Arial"/>
                <w:sz w:val="18"/>
                <w:szCs w:val="18"/>
              </w:rPr>
              <w:t xml:space="preserve">Theoretical and conceptual frameworks are illustrated and briefly described in line with the research questions and research design. Brief descriptions of frameworks in a few paragraphs with relevant literature are presented. </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14:paraId="5294F29E" w14:textId="77777777" w:rsidR="00F20316" w:rsidRDefault="00F20316" w:rsidP="001C3B82">
            <w:pPr>
              <w:numPr>
                <w:ilvl w:val="0"/>
                <w:numId w:val="2"/>
              </w:numPr>
              <w:spacing w:after="0" w:line="240" w:lineRule="auto"/>
              <w:ind w:left="180" w:hanging="180"/>
            </w:pPr>
            <w:r>
              <w:rPr>
                <w:rFonts w:ascii="Arial" w:eastAsia="Arial" w:hAnsi="Arial" w:cs="Arial"/>
                <w:sz w:val="18"/>
                <w:szCs w:val="18"/>
              </w:rPr>
              <w:t>The related literature provides a contextual overview of the issue or theories under consideration through a comprehensive review of sources relevant to the study.</w:t>
            </w:r>
          </w:p>
          <w:p w14:paraId="372C8B3D" w14:textId="77777777" w:rsidR="00F20316" w:rsidRDefault="00F20316" w:rsidP="001C3B82">
            <w:pPr>
              <w:numPr>
                <w:ilvl w:val="0"/>
                <w:numId w:val="2"/>
              </w:numPr>
              <w:spacing w:after="0" w:line="240" w:lineRule="auto"/>
              <w:ind w:left="180" w:hanging="180"/>
              <w:rPr>
                <w:rFonts w:ascii="Arial" w:eastAsia="Arial" w:hAnsi="Arial" w:cs="Arial"/>
                <w:sz w:val="18"/>
                <w:szCs w:val="18"/>
              </w:rPr>
            </w:pPr>
            <w:r>
              <w:rPr>
                <w:rFonts w:ascii="Arial" w:eastAsia="Arial" w:hAnsi="Arial" w:cs="Arial"/>
                <w:sz w:val="18"/>
                <w:szCs w:val="18"/>
              </w:rPr>
              <w:t>Gaps in the literature are explicitly stated and areas that need to be addressed are comprehensively discussed.</w:t>
            </w:r>
          </w:p>
          <w:p w14:paraId="42E675F5" w14:textId="77777777" w:rsidR="00F20316" w:rsidRDefault="00F20316" w:rsidP="001C3B82">
            <w:pPr>
              <w:numPr>
                <w:ilvl w:val="0"/>
                <w:numId w:val="2"/>
              </w:numPr>
              <w:spacing w:after="0" w:line="240" w:lineRule="auto"/>
              <w:ind w:left="180" w:hanging="180"/>
              <w:rPr>
                <w:rFonts w:ascii="Arial" w:eastAsia="Arial" w:hAnsi="Arial" w:cs="Arial"/>
                <w:sz w:val="18"/>
                <w:szCs w:val="18"/>
              </w:rPr>
            </w:pPr>
            <w:r>
              <w:rPr>
                <w:rFonts w:ascii="Arial" w:eastAsia="Arial" w:hAnsi="Arial" w:cs="Arial"/>
                <w:sz w:val="18"/>
                <w:szCs w:val="18"/>
              </w:rPr>
              <w:t xml:space="preserve">Theoretical and conceptual frameworks are appropriately illustrated and described in line with the research questions and research design. Clearly describes frameworks in a couple of paragraphs with relevant literature. </w:t>
            </w:r>
          </w:p>
        </w:tc>
      </w:tr>
      <w:tr w:rsidR="00F20316" w14:paraId="1572B2E1" w14:textId="77777777" w:rsidTr="001C3B82">
        <w:tc>
          <w:tcPr>
            <w:tcW w:w="1458" w:type="dxa"/>
            <w:tcBorders>
              <w:top w:val="single" w:sz="4" w:space="0" w:color="000000"/>
              <w:left w:val="single" w:sz="4" w:space="0" w:color="000000"/>
              <w:bottom w:val="single" w:sz="4" w:space="0" w:color="000000"/>
            </w:tcBorders>
            <w:shd w:val="clear" w:color="auto" w:fill="auto"/>
          </w:tcPr>
          <w:p w14:paraId="4C3AD027" w14:textId="77777777" w:rsidR="00F20316" w:rsidRDefault="00F20316" w:rsidP="001C3B82">
            <w:pPr>
              <w:numPr>
                <w:ilvl w:val="0"/>
                <w:numId w:val="3"/>
              </w:numPr>
              <w:spacing w:before="120" w:after="120" w:line="240" w:lineRule="auto"/>
              <w:ind w:left="180" w:hanging="180"/>
            </w:pPr>
            <w:r>
              <w:rPr>
                <w:rFonts w:ascii="Arial" w:eastAsia="Arial" w:hAnsi="Arial" w:cs="Arial"/>
                <w:sz w:val="18"/>
                <w:szCs w:val="18"/>
              </w:rPr>
              <w:t xml:space="preserve">Statement of the Problem </w:t>
            </w:r>
          </w:p>
        </w:tc>
        <w:tc>
          <w:tcPr>
            <w:tcW w:w="2700" w:type="dxa"/>
            <w:tcBorders>
              <w:top w:val="single" w:sz="4" w:space="0" w:color="000000"/>
              <w:left w:val="single" w:sz="4" w:space="0" w:color="000000"/>
              <w:bottom w:val="single" w:sz="4" w:space="0" w:color="000000"/>
            </w:tcBorders>
            <w:shd w:val="clear" w:color="auto" w:fill="auto"/>
          </w:tcPr>
          <w:p w14:paraId="0750398B" w14:textId="77777777" w:rsidR="00F20316" w:rsidRDefault="00F20316" w:rsidP="001C3B82">
            <w:pPr>
              <w:numPr>
                <w:ilvl w:val="0"/>
                <w:numId w:val="2"/>
              </w:numPr>
              <w:spacing w:after="0" w:line="240" w:lineRule="auto"/>
              <w:ind w:left="180" w:hanging="180"/>
              <w:rPr>
                <w:rFonts w:ascii="Arial" w:eastAsia="Arial" w:hAnsi="Arial" w:cs="Arial"/>
                <w:sz w:val="18"/>
                <w:szCs w:val="18"/>
              </w:rPr>
            </w:pPr>
            <w:r>
              <w:rPr>
                <w:rFonts w:ascii="Arial" w:eastAsia="Arial" w:hAnsi="Arial" w:cs="Arial"/>
                <w:sz w:val="18"/>
                <w:szCs w:val="18"/>
              </w:rPr>
              <w:t>Objectives not relevant to the problem.</w:t>
            </w:r>
          </w:p>
          <w:p w14:paraId="2BBC4704" w14:textId="77777777" w:rsidR="00F20316" w:rsidRDefault="00F20316" w:rsidP="001C3B82">
            <w:pPr>
              <w:numPr>
                <w:ilvl w:val="0"/>
                <w:numId w:val="2"/>
              </w:numPr>
              <w:spacing w:after="0" w:line="240" w:lineRule="auto"/>
              <w:ind w:left="180" w:hanging="180"/>
              <w:rPr>
                <w:rFonts w:ascii="Arial" w:eastAsia="Arial" w:hAnsi="Arial" w:cs="Arial"/>
                <w:sz w:val="18"/>
                <w:szCs w:val="18"/>
              </w:rPr>
            </w:pPr>
            <w:r>
              <w:rPr>
                <w:rFonts w:ascii="Arial" w:eastAsia="Arial" w:hAnsi="Arial" w:cs="Arial"/>
                <w:sz w:val="18"/>
                <w:szCs w:val="18"/>
              </w:rPr>
              <w:t>Objectives are not clearly stated or relevant to the problem, nor are the objectives measurable.</w:t>
            </w:r>
          </w:p>
        </w:tc>
        <w:tc>
          <w:tcPr>
            <w:tcW w:w="2613" w:type="dxa"/>
            <w:tcBorders>
              <w:top w:val="single" w:sz="4" w:space="0" w:color="000000"/>
              <w:left w:val="single" w:sz="4" w:space="0" w:color="000000"/>
              <w:bottom w:val="single" w:sz="4" w:space="0" w:color="000000"/>
            </w:tcBorders>
            <w:shd w:val="clear" w:color="auto" w:fill="auto"/>
          </w:tcPr>
          <w:p w14:paraId="70FD1CCC" w14:textId="77777777" w:rsidR="00F20316" w:rsidRDefault="00F20316" w:rsidP="001C3B82">
            <w:pPr>
              <w:numPr>
                <w:ilvl w:val="0"/>
                <w:numId w:val="2"/>
              </w:numPr>
              <w:spacing w:after="0" w:line="240" w:lineRule="auto"/>
              <w:ind w:left="180" w:hanging="180"/>
            </w:pPr>
            <w:r>
              <w:rPr>
                <w:rFonts w:ascii="Arial" w:eastAsia="Arial" w:hAnsi="Arial" w:cs="Arial"/>
                <w:sz w:val="18"/>
                <w:szCs w:val="18"/>
              </w:rPr>
              <w:t>Objectives of the Study cover limited aspects of the problem.</w:t>
            </w:r>
          </w:p>
          <w:p w14:paraId="3946AEBA" w14:textId="77777777" w:rsidR="00F20316" w:rsidRDefault="00F20316" w:rsidP="001C3B82">
            <w:pPr>
              <w:numPr>
                <w:ilvl w:val="0"/>
                <w:numId w:val="2"/>
              </w:numPr>
              <w:spacing w:after="0" w:line="240" w:lineRule="auto"/>
              <w:ind w:left="180" w:hanging="180"/>
            </w:pPr>
            <w:r>
              <w:rPr>
                <w:rFonts w:ascii="Arial" w:eastAsia="Arial" w:hAnsi="Arial" w:cs="Arial"/>
                <w:sz w:val="18"/>
                <w:szCs w:val="18"/>
              </w:rPr>
              <w:t>Objectives are not clearly stated and one or two objectives are not measurable or relevant to the problem.</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14:paraId="67A9EFB5" w14:textId="77777777" w:rsidR="00F20316" w:rsidRDefault="00F20316" w:rsidP="001C3B82">
            <w:pPr>
              <w:numPr>
                <w:ilvl w:val="0"/>
                <w:numId w:val="2"/>
              </w:numPr>
              <w:spacing w:after="0" w:line="240" w:lineRule="auto"/>
              <w:ind w:left="180" w:hanging="180"/>
              <w:rPr>
                <w:rFonts w:ascii="Arial" w:eastAsia="Arial" w:hAnsi="Arial" w:cs="Arial"/>
                <w:sz w:val="18"/>
                <w:szCs w:val="18"/>
              </w:rPr>
            </w:pPr>
            <w:r>
              <w:rPr>
                <w:rFonts w:ascii="Arial" w:eastAsia="Arial" w:hAnsi="Arial" w:cs="Arial"/>
                <w:sz w:val="18"/>
                <w:szCs w:val="18"/>
              </w:rPr>
              <w:t>Objectives of the Study cover the different aspects of the problem.</w:t>
            </w:r>
          </w:p>
          <w:p w14:paraId="7D5DE04C" w14:textId="77777777" w:rsidR="00F20316" w:rsidRDefault="00F20316" w:rsidP="001C3B82">
            <w:pPr>
              <w:numPr>
                <w:ilvl w:val="0"/>
                <w:numId w:val="2"/>
              </w:numPr>
              <w:spacing w:after="0" w:line="240" w:lineRule="auto"/>
              <w:ind w:left="180" w:hanging="180"/>
            </w:pPr>
            <w:r>
              <w:rPr>
                <w:rFonts w:ascii="Arial" w:eastAsia="Arial" w:hAnsi="Arial" w:cs="Arial"/>
                <w:sz w:val="18"/>
                <w:szCs w:val="18"/>
              </w:rPr>
              <w:t>Objectives are clearly stated and each objective easily measurable.</w:t>
            </w:r>
          </w:p>
        </w:tc>
      </w:tr>
      <w:tr w:rsidR="00F20316" w14:paraId="1D39D854" w14:textId="77777777" w:rsidTr="001C3B82">
        <w:trPr>
          <w:trHeight w:val="638"/>
        </w:trPr>
        <w:tc>
          <w:tcPr>
            <w:tcW w:w="1458" w:type="dxa"/>
            <w:tcBorders>
              <w:top w:val="single" w:sz="4" w:space="0" w:color="000000"/>
              <w:left w:val="single" w:sz="4" w:space="0" w:color="000000"/>
              <w:bottom w:val="single" w:sz="4" w:space="0" w:color="000000"/>
            </w:tcBorders>
            <w:shd w:val="clear" w:color="auto" w:fill="auto"/>
          </w:tcPr>
          <w:p w14:paraId="6C453189" w14:textId="77777777" w:rsidR="00F20316" w:rsidRDefault="00F20316" w:rsidP="001C3B82">
            <w:pPr>
              <w:numPr>
                <w:ilvl w:val="0"/>
                <w:numId w:val="3"/>
              </w:numPr>
              <w:spacing w:before="120" w:after="120" w:line="240" w:lineRule="auto"/>
              <w:ind w:left="180" w:hanging="180"/>
            </w:pPr>
            <w:r>
              <w:rPr>
                <w:rFonts w:ascii="Arial" w:eastAsia="Arial" w:hAnsi="Arial" w:cs="Arial"/>
                <w:sz w:val="18"/>
                <w:szCs w:val="18"/>
              </w:rPr>
              <w:t>Research Design and Methodology</w:t>
            </w:r>
          </w:p>
        </w:tc>
        <w:tc>
          <w:tcPr>
            <w:tcW w:w="2700" w:type="dxa"/>
            <w:tcBorders>
              <w:top w:val="single" w:sz="4" w:space="0" w:color="000000"/>
              <w:left w:val="single" w:sz="4" w:space="0" w:color="000000"/>
              <w:bottom w:val="single" w:sz="4" w:space="0" w:color="000000"/>
            </w:tcBorders>
            <w:shd w:val="clear" w:color="auto" w:fill="auto"/>
          </w:tcPr>
          <w:p w14:paraId="358A3FC5" w14:textId="77777777" w:rsidR="00F20316" w:rsidRDefault="00F20316" w:rsidP="001C3B82">
            <w:pPr>
              <w:numPr>
                <w:ilvl w:val="0"/>
                <w:numId w:val="1"/>
              </w:numPr>
              <w:spacing w:after="0" w:line="240" w:lineRule="auto"/>
              <w:ind w:left="180" w:hanging="180"/>
              <w:rPr>
                <w:rFonts w:ascii="Arial" w:eastAsia="Arial" w:hAnsi="Arial" w:cs="Arial"/>
                <w:sz w:val="18"/>
                <w:szCs w:val="18"/>
              </w:rPr>
            </w:pPr>
            <w:r>
              <w:rPr>
                <w:rFonts w:ascii="Arial" w:eastAsia="Arial" w:hAnsi="Arial" w:cs="Arial"/>
                <w:sz w:val="18"/>
                <w:szCs w:val="18"/>
              </w:rPr>
              <w:t>The research design adapted is/are not sound, defensible, or applicable in obtaining data to answer the posed research.</w:t>
            </w:r>
          </w:p>
          <w:p w14:paraId="13BD2ABB" w14:textId="77777777" w:rsidR="00F20316" w:rsidRDefault="00F20316" w:rsidP="001C3B82">
            <w:pPr>
              <w:numPr>
                <w:ilvl w:val="0"/>
                <w:numId w:val="1"/>
              </w:numPr>
              <w:spacing w:after="0" w:line="240" w:lineRule="auto"/>
              <w:ind w:left="180" w:hanging="180"/>
            </w:pPr>
            <w:r>
              <w:rPr>
                <w:rFonts w:ascii="Arial" w:eastAsia="Arial" w:hAnsi="Arial" w:cs="Arial"/>
                <w:sz w:val="18"/>
                <w:szCs w:val="18"/>
              </w:rPr>
              <w:t>The sampling typology used does not suit the research design.</w:t>
            </w:r>
          </w:p>
          <w:p w14:paraId="5B1D0A52" w14:textId="77777777" w:rsidR="00F20316" w:rsidRDefault="00F20316" w:rsidP="001C3B82">
            <w:pPr>
              <w:numPr>
                <w:ilvl w:val="0"/>
                <w:numId w:val="1"/>
              </w:numPr>
              <w:spacing w:after="0" w:line="240" w:lineRule="auto"/>
              <w:ind w:left="180" w:hanging="180"/>
            </w:pPr>
            <w:r>
              <w:rPr>
                <w:rFonts w:ascii="Arial" w:eastAsia="Arial" w:hAnsi="Arial" w:cs="Arial"/>
                <w:sz w:val="18"/>
                <w:szCs w:val="18"/>
              </w:rPr>
              <w:t xml:space="preserve">All sources of data, are described to a limited extent. Validity, reliability, and </w:t>
            </w:r>
            <w:r>
              <w:rPr>
                <w:rFonts w:ascii="Arial" w:eastAsia="Arial" w:hAnsi="Arial" w:cs="Arial"/>
                <w:sz w:val="18"/>
                <w:szCs w:val="18"/>
              </w:rPr>
              <w:lastRenderedPageBreak/>
              <w:t>credibility of adapted instruments are not established nor substantiated with relevant literature</w:t>
            </w:r>
          </w:p>
          <w:p w14:paraId="0421C316" w14:textId="77777777" w:rsidR="00F20316" w:rsidRDefault="00F20316" w:rsidP="001C3B82">
            <w:pPr>
              <w:numPr>
                <w:ilvl w:val="0"/>
                <w:numId w:val="1"/>
              </w:numPr>
              <w:spacing w:after="0" w:line="240" w:lineRule="auto"/>
              <w:ind w:left="180" w:hanging="180"/>
              <w:rPr>
                <w:rFonts w:ascii="Arial" w:eastAsia="Arial" w:hAnsi="Arial" w:cs="Arial"/>
                <w:sz w:val="18"/>
                <w:szCs w:val="18"/>
              </w:rPr>
            </w:pPr>
            <w:r>
              <w:rPr>
                <w:rFonts w:ascii="Arial" w:eastAsia="Arial" w:hAnsi="Arial" w:cs="Arial"/>
                <w:sz w:val="18"/>
                <w:szCs w:val="18"/>
              </w:rPr>
              <w:t>Analysis of the data is poorly described. There are no references or use of frameworks or its equivalent in the analysis of data.</w:t>
            </w:r>
          </w:p>
        </w:tc>
        <w:tc>
          <w:tcPr>
            <w:tcW w:w="2613" w:type="dxa"/>
            <w:tcBorders>
              <w:top w:val="single" w:sz="4" w:space="0" w:color="000000"/>
              <w:left w:val="single" w:sz="4" w:space="0" w:color="000000"/>
              <w:bottom w:val="single" w:sz="4" w:space="0" w:color="000000"/>
            </w:tcBorders>
            <w:shd w:val="clear" w:color="auto" w:fill="auto"/>
          </w:tcPr>
          <w:p w14:paraId="1E45C78F" w14:textId="77777777" w:rsidR="00F20316" w:rsidRDefault="00F20316" w:rsidP="001C3B82">
            <w:pPr>
              <w:numPr>
                <w:ilvl w:val="0"/>
                <w:numId w:val="1"/>
              </w:numPr>
              <w:spacing w:after="0" w:line="240" w:lineRule="auto"/>
              <w:ind w:left="180" w:hanging="180"/>
            </w:pPr>
            <w:r>
              <w:rPr>
                <w:rFonts w:ascii="Arial" w:eastAsia="Arial" w:hAnsi="Arial" w:cs="Arial"/>
                <w:sz w:val="18"/>
                <w:szCs w:val="18"/>
              </w:rPr>
              <w:lastRenderedPageBreak/>
              <w:t>Only some parts of the research design are sound &amp; applicable in obtaining data to answer the posed research.</w:t>
            </w:r>
          </w:p>
          <w:p w14:paraId="76058500" w14:textId="77777777" w:rsidR="00F20316" w:rsidRDefault="00F20316" w:rsidP="001C3B82">
            <w:pPr>
              <w:numPr>
                <w:ilvl w:val="0"/>
                <w:numId w:val="1"/>
              </w:numPr>
              <w:spacing w:after="0" w:line="240" w:lineRule="auto"/>
              <w:ind w:left="180" w:hanging="180"/>
              <w:rPr>
                <w:rFonts w:ascii="Arial" w:eastAsia="Arial" w:hAnsi="Arial" w:cs="Arial"/>
                <w:sz w:val="18"/>
                <w:szCs w:val="18"/>
              </w:rPr>
            </w:pPr>
            <w:r>
              <w:rPr>
                <w:rFonts w:ascii="Arial" w:eastAsia="Arial" w:hAnsi="Arial" w:cs="Arial"/>
                <w:sz w:val="18"/>
                <w:szCs w:val="18"/>
              </w:rPr>
              <w:t>The sampling typology used does not suit the research design.</w:t>
            </w:r>
          </w:p>
          <w:p w14:paraId="4CCC38DA" w14:textId="77777777" w:rsidR="00F20316" w:rsidRDefault="00F20316" w:rsidP="001C3B82">
            <w:pPr>
              <w:numPr>
                <w:ilvl w:val="0"/>
                <w:numId w:val="1"/>
              </w:numPr>
              <w:spacing w:after="0" w:line="240" w:lineRule="auto"/>
              <w:ind w:left="180" w:hanging="180"/>
              <w:rPr>
                <w:rFonts w:ascii="Arial" w:eastAsia="Arial" w:hAnsi="Arial" w:cs="Arial"/>
                <w:sz w:val="18"/>
                <w:szCs w:val="18"/>
              </w:rPr>
            </w:pPr>
            <w:r>
              <w:rPr>
                <w:rFonts w:ascii="Arial" w:eastAsia="Arial" w:hAnsi="Arial" w:cs="Arial"/>
                <w:sz w:val="18"/>
                <w:szCs w:val="18"/>
              </w:rPr>
              <w:t xml:space="preserve">All sources of data, are moderately described. Validity and reliability of </w:t>
            </w:r>
            <w:r>
              <w:rPr>
                <w:rFonts w:ascii="Arial" w:eastAsia="Arial" w:hAnsi="Arial" w:cs="Arial"/>
                <w:sz w:val="18"/>
                <w:szCs w:val="18"/>
              </w:rPr>
              <w:lastRenderedPageBreak/>
              <w:t>adapted instruments are not well established or substantiated with relevant literature.</w:t>
            </w:r>
          </w:p>
          <w:p w14:paraId="51ADD3BE" w14:textId="77777777" w:rsidR="00F20316" w:rsidRDefault="00F20316" w:rsidP="001C3B82">
            <w:pPr>
              <w:numPr>
                <w:ilvl w:val="0"/>
                <w:numId w:val="1"/>
              </w:numPr>
              <w:spacing w:after="0" w:line="240" w:lineRule="auto"/>
              <w:ind w:left="180" w:hanging="180"/>
              <w:rPr>
                <w:rFonts w:ascii="Arial" w:eastAsia="Arial" w:hAnsi="Arial" w:cs="Arial"/>
                <w:sz w:val="18"/>
                <w:szCs w:val="18"/>
              </w:rPr>
            </w:pPr>
            <w:r>
              <w:rPr>
                <w:rFonts w:ascii="Arial" w:eastAsia="Arial" w:hAnsi="Arial" w:cs="Arial"/>
                <w:sz w:val="18"/>
                <w:szCs w:val="18"/>
              </w:rPr>
              <w:t>Analysis of the data with vague or generic descriptions. There are no references or use of frameworks or its equivalent in the analysis of data.</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14:paraId="14A103FB" w14:textId="77777777" w:rsidR="00F20316" w:rsidRDefault="00F20316" w:rsidP="001C3B82">
            <w:pPr>
              <w:numPr>
                <w:ilvl w:val="0"/>
                <w:numId w:val="1"/>
              </w:numPr>
              <w:spacing w:after="0" w:line="240" w:lineRule="auto"/>
              <w:ind w:left="180" w:hanging="180"/>
            </w:pPr>
            <w:r>
              <w:rPr>
                <w:rFonts w:ascii="Arial" w:eastAsia="Arial" w:hAnsi="Arial" w:cs="Arial"/>
                <w:sz w:val="18"/>
                <w:szCs w:val="18"/>
              </w:rPr>
              <w:lastRenderedPageBreak/>
              <w:t>The research design is sound &amp; appropriate in obtaining data to answer the posed research.</w:t>
            </w:r>
          </w:p>
          <w:p w14:paraId="00227381" w14:textId="77777777" w:rsidR="00F20316" w:rsidRDefault="00F20316" w:rsidP="001C3B82">
            <w:pPr>
              <w:numPr>
                <w:ilvl w:val="0"/>
                <w:numId w:val="1"/>
              </w:numPr>
              <w:spacing w:after="0" w:line="240" w:lineRule="auto"/>
              <w:ind w:left="180" w:hanging="180"/>
              <w:rPr>
                <w:rFonts w:ascii="Arial" w:eastAsia="Arial" w:hAnsi="Arial" w:cs="Arial"/>
                <w:sz w:val="18"/>
                <w:szCs w:val="18"/>
              </w:rPr>
            </w:pPr>
            <w:r>
              <w:rPr>
                <w:rFonts w:ascii="Arial" w:eastAsia="Arial" w:hAnsi="Arial" w:cs="Arial"/>
                <w:sz w:val="18"/>
                <w:szCs w:val="18"/>
              </w:rPr>
              <w:t>The sampling typology used suits the research design.</w:t>
            </w:r>
          </w:p>
          <w:p w14:paraId="44B5BBA2" w14:textId="77777777" w:rsidR="00F20316" w:rsidRDefault="00F20316" w:rsidP="001C3B82">
            <w:pPr>
              <w:numPr>
                <w:ilvl w:val="0"/>
                <w:numId w:val="1"/>
              </w:numPr>
              <w:spacing w:after="0" w:line="240" w:lineRule="auto"/>
              <w:ind w:left="180" w:hanging="180"/>
              <w:rPr>
                <w:rFonts w:ascii="Arial" w:eastAsia="Arial" w:hAnsi="Arial" w:cs="Arial"/>
                <w:sz w:val="18"/>
                <w:szCs w:val="18"/>
              </w:rPr>
            </w:pPr>
            <w:r>
              <w:rPr>
                <w:rFonts w:ascii="Arial" w:eastAsia="Arial" w:hAnsi="Arial" w:cs="Arial"/>
                <w:sz w:val="18"/>
                <w:szCs w:val="18"/>
              </w:rPr>
              <w:t xml:space="preserve">All sources of data, including research instruments, are well described. Validity and reliability (for quantitative instruments) and credibility </w:t>
            </w:r>
            <w:r>
              <w:rPr>
                <w:rFonts w:ascii="Arial" w:eastAsia="Arial" w:hAnsi="Arial" w:cs="Arial"/>
                <w:sz w:val="18"/>
                <w:szCs w:val="18"/>
              </w:rPr>
              <w:lastRenderedPageBreak/>
              <w:t>(for qualitative) considerations are reported &amp;substantiated with relevant literature.</w:t>
            </w:r>
          </w:p>
          <w:p w14:paraId="0AEC104C" w14:textId="77777777" w:rsidR="00F20316" w:rsidRDefault="00F20316" w:rsidP="001C3B82">
            <w:pPr>
              <w:numPr>
                <w:ilvl w:val="0"/>
                <w:numId w:val="1"/>
              </w:numPr>
              <w:spacing w:after="0" w:line="240" w:lineRule="auto"/>
              <w:ind w:left="180" w:hanging="180"/>
              <w:rPr>
                <w:rFonts w:ascii="Arial" w:eastAsia="Arial" w:hAnsi="Arial" w:cs="Arial"/>
                <w:sz w:val="18"/>
                <w:szCs w:val="18"/>
              </w:rPr>
            </w:pPr>
            <w:r>
              <w:rPr>
                <w:rFonts w:ascii="Arial" w:eastAsia="Arial" w:hAnsi="Arial" w:cs="Arial"/>
                <w:sz w:val="18"/>
                <w:szCs w:val="18"/>
              </w:rPr>
              <w:t>Analysis of the data are well explained and explicitly described and substantiated by the literature. Frameworks are well explained and substantiated by the literature.</w:t>
            </w:r>
          </w:p>
        </w:tc>
      </w:tr>
      <w:tr w:rsidR="00F20316" w14:paraId="589E07D3" w14:textId="77777777" w:rsidTr="001C3B82">
        <w:tc>
          <w:tcPr>
            <w:tcW w:w="1458" w:type="dxa"/>
            <w:tcBorders>
              <w:top w:val="single" w:sz="4" w:space="0" w:color="000000"/>
              <w:left w:val="single" w:sz="4" w:space="0" w:color="000000"/>
              <w:bottom w:val="single" w:sz="4" w:space="0" w:color="000000"/>
            </w:tcBorders>
            <w:shd w:val="clear" w:color="auto" w:fill="auto"/>
          </w:tcPr>
          <w:p w14:paraId="4F2CC224" w14:textId="77777777" w:rsidR="00F20316" w:rsidRDefault="00F20316" w:rsidP="001C3B82">
            <w:pPr>
              <w:numPr>
                <w:ilvl w:val="0"/>
                <w:numId w:val="3"/>
              </w:numPr>
              <w:spacing w:before="120" w:after="120" w:line="240" w:lineRule="auto"/>
              <w:ind w:left="180" w:hanging="180"/>
              <w:rPr>
                <w:rFonts w:ascii="Arial" w:eastAsia="Arial" w:hAnsi="Arial" w:cs="Arial"/>
                <w:sz w:val="18"/>
                <w:szCs w:val="18"/>
              </w:rPr>
            </w:pPr>
            <w:r>
              <w:rPr>
                <w:rFonts w:ascii="Arial" w:eastAsia="Arial" w:hAnsi="Arial" w:cs="Arial"/>
                <w:sz w:val="18"/>
                <w:szCs w:val="18"/>
              </w:rPr>
              <w:lastRenderedPageBreak/>
              <w:t xml:space="preserve">Feasibility </w:t>
            </w:r>
          </w:p>
        </w:tc>
        <w:tc>
          <w:tcPr>
            <w:tcW w:w="2700" w:type="dxa"/>
            <w:tcBorders>
              <w:top w:val="single" w:sz="4" w:space="0" w:color="000000"/>
              <w:left w:val="single" w:sz="4" w:space="0" w:color="000000"/>
              <w:bottom w:val="single" w:sz="4" w:space="0" w:color="000000"/>
            </w:tcBorders>
            <w:shd w:val="clear" w:color="auto" w:fill="auto"/>
          </w:tcPr>
          <w:p w14:paraId="0320BEB1" w14:textId="77777777" w:rsidR="00F20316" w:rsidRDefault="00F20316" w:rsidP="001C3B82">
            <w:pPr>
              <w:numPr>
                <w:ilvl w:val="0"/>
                <w:numId w:val="1"/>
              </w:numPr>
              <w:spacing w:after="0" w:line="240" w:lineRule="auto"/>
              <w:ind w:left="180" w:hanging="180"/>
              <w:rPr>
                <w:rFonts w:ascii="Arial" w:eastAsia="Arial" w:hAnsi="Arial" w:cs="Arial"/>
                <w:sz w:val="18"/>
                <w:szCs w:val="18"/>
              </w:rPr>
            </w:pPr>
            <w:r>
              <w:rPr>
                <w:rFonts w:ascii="Arial" w:eastAsia="Arial" w:hAnsi="Arial" w:cs="Arial"/>
                <w:sz w:val="18"/>
                <w:szCs w:val="18"/>
              </w:rPr>
              <w:t>The scope of work is unreasonable in terms of time and resources available.</w:t>
            </w:r>
          </w:p>
          <w:p w14:paraId="1A403716" w14:textId="77777777" w:rsidR="00F20316" w:rsidRDefault="00F20316" w:rsidP="001C3B82">
            <w:pPr>
              <w:numPr>
                <w:ilvl w:val="0"/>
                <w:numId w:val="1"/>
              </w:numPr>
              <w:spacing w:after="0" w:line="240" w:lineRule="auto"/>
              <w:ind w:left="180" w:hanging="180"/>
            </w:pPr>
            <w:r>
              <w:rPr>
                <w:rFonts w:ascii="Arial" w:eastAsia="Arial" w:hAnsi="Arial" w:cs="Arial"/>
                <w:sz w:val="18"/>
                <w:szCs w:val="18"/>
              </w:rPr>
              <w:t>The implementation of said study is an impractical use of time and resources and the nature of the issue being studied is not relevant.</w:t>
            </w:r>
          </w:p>
          <w:p w14:paraId="2C8E15F8" w14:textId="77777777" w:rsidR="00F20316" w:rsidRDefault="00F20316" w:rsidP="001C3B82">
            <w:pPr>
              <w:numPr>
                <w:ilvl w:val="0"/>
                <w:numId w:val="1"/>
              </w:numPr>
              <w:spacing w:after="0" w:line="240" w:lineRule="auto"/>
              <w:ind w:left="180" w:hanging="180"/>
            </w:pPr>
            <w:r>
              <w:rPr>
                <w:rFonts w:ascii="Arial" w:eastAsia="Arial" w:hAnsi="Arial" w:cs="Arial"/>
                <w:sz w:val="18"/>
                <w:szCs w:val="18"/>
              </w:rPr>
              <w:t>Proponents’ academic profile or potential does not support his/her ability to conduct and complete the proposed study.</w:t>
            </w:r>
          </w:p>
        </w:tc>
        <w:tc>
          <w:tcPr>
            <w:tcW w:w="2613" w:type="dxa"/>
            <w:tcBorders>
              <w:top w:val="single" w:sz="4" w:space="0" w:color="000000"/>
              <w:left w:val="single" w:sz="4" w:space="0" w:color="000000"/>
              <w:bottom w:val="single" w:sz="4" w:space="0" w:color="000000"/>
            </w:tcBorders>
            <w:shd w:val="clear" w:color="auto" w:fill="auto"/>
          </w:tcPr>
          <w:p w14:paraId="61EDA6CE" w14:textId="77777777" w:rsidR="00F20316" w:rsidRDefault="00F20316" w:rsidP="001C3B82">
            <w:pPr>
              <w:numPr>
                <w:ilvl w:val="0"/>
                <w:numId w:val="1"/>
              </w:numPr>
              <w:spacing w:after="0" w:line="240" w:lineRule="auto"/>
              <w:ind w:left="180" w:hanging="180"/>
            </w:pPr>
            <w:r>
              <w:rPr>
                <w:rFonts w:ascii="Arial" w:eastAsia="Arial" w:hAnsi="Arial" w:cs="Arial"/>
                <w:sz w:val="18"/>
                <w:szCs w:val="18"/>
              </w:rPr>
              <w:t xml:space="preserve">Scope of work is moderately reasonable in terms of time and resources available.                                                                                                                                                                                                                                                                                                                                                                                                                                                                                                                                                                                                                                                                                                                                                                                                                                                                                                                                                                                                                                                             </w:t>
            </w:r>
          </w:p>
          <w:p w14:paraId="75251343" w14:textId="77777777" w:rsidR="00F20316" w:rsidRDefault="00F20316" w:rsidP="001C3B82">
            <w:pPr>
              <w:numPr>
                <w:ilvl w:val="0"/>
                <w:numId w:val="1"/>
              </w:numPr>
              <w:spacing w:after="0" w:line="240" w:lineRule="auto"/>
              <w:ind w:left="180" w:hanging="180"/>
            </w:pPr>
            <w:r>
              <w:rPr>
                <w:rFonts w:ascii="Arial" w:eastAsia="Arial" w:hAnsi="Arial" w:cs="Arial"/>
                <w:sz w:val="18"/>
                <w:szCs w:val="18"/>
              </w:rPr>
              <w:t>The implementation of said study is a practical use of time and resources given the moderately relevant nature of the issue being studied.</w:t>
            </w:r>
          </w:p>
          <w:p w14:paraId="2A60D6CB" w14:textId="77777777" w:rsidR="00F20316" w:rsidRDefault="00F20316" w:rsidP="001C3B82">
            <w:pPr>
              <w:numPr>
                <w:ilvl w:val="0"/>
                <w:numId w:val="1"/>
              </w:numPr>
              <w:spacing w:after="0" w:line="240" w:lineRule="auto"/>
              <w:ind w:left="180" w:hanging="180"/>
            </w:pPr>
            <w:r>
              <w:rPr>
                <w:rFonts w:ascii="Arial" w:eastAsia="Arial" w:hAnsi="Arial" w:cs="Arial"/>
                <w:sz w:val="18"/>
                <w:szCs w:val="18"/>
              </w:rPr>
              <w:t>Proponents are reasonably qualified to conduct and complete the proposed study.</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14:paraId="601D017C" w14:textId="77777777" w:rsidR="00F20316" w:rsidRDefault="00F20316" w:rsidP="001C3B82">
            <w:pPr>
              <w:numPr>
                <w:ilvl w:val="0"/>
                <w:numId w:val="1"/>
              </w:numPr>
              <w:spacing w:after="0" w:line="240" w:lineRule="auto"/>
              <w:ind w:left="180" w:hanging="180"/>
            </w:pPr>
            <w:r>
              <w:rPr>
                <w:rFonts w:ascii="Arial" w:eastAsia="Arial" w:hAnsi="Arial" w:cs="Arial"/>
                <w:sz w:val="18"/>
                <w:szCs w:val="18"/>
              </w:rPr>
              <w:t>Scope of work can be accomplished within the time frame proposed using only the resources requested.</w:t>
            </w:r>
          </w:p>
          <w:p w14:paraId="53CEE6C9" w14:textId="77777777" w:rsidR="00F20316" w:rsidRDefault="00F20316" w:rsidP="001C3B82">
            <w:pPr>
              <w:numPr>
                <w:ilvl w:val="0"/>
                <w:numId w:val="1"/>
              </w:numPr>
              <w:spacing w:after="0" w:line="240" w:lineRule="auto"/>
              <w:ind w:left="180" w:hanging="180"/>
            </w:pPr>
            <w:r>
              <w:rPr>
                <w:rFonts w:ascii="Arial" w:eastAsia="Arial" w:hAnsi="Arial" w:cs="Arial"/>
                <w:sz w:val="18"/>
                <w:szCs w:val="18"/>
              </w:rPr>
              <w:t>The implementation of said study is a practical use of time and resources given the highly relevant nature of the issue being studied.</w:t>
            </w:r>
          </w:p>
          <w:p w14:paraId="437886B5" w14:textId="77777777" w:rsidR="00F20316" w:rsidRDefault="00F20316" w:rsidP="001C3B82">
            <w:pPr>
              <w:numPr>
                <w:ilvl w:val="0"/>
                <w:numId w:val="1"/>
              </w:numPr>
              <w:spacing w:after="0" w:line="240" w:lineRule="auto"/>
              <w:ind w:left="180" w:hanging="180"/>
              <w:rPr>
                <w:rFonts w:ascii="Arial" w:eastAsia="Arial" w:hAnsi="Arial" w:cs="Arial"/>
                <w:sz w:val="18"/>
                <w:szCs w:val="18"/>
              </w:rPr>
            </w:pPr>
            <w:r>
              <w:rPr>
                <w:rFonts w:ascii="Arial" w:eastAsia="Arial" w:hAnsi="Arial" w:cs="Arial"/>
                <w:sz w:val="18"/>
                <w:szCs w:val="18"/>
              </w:rPr>
              <w:t>Proponents are well qualified to conduct and complete the proposed study.</w:t>
            </w:r>
          </w:p>
          <w:p w14:paraId="01D4B7DB" w14:textId="77777777" w:rsidR="00F20316" w:rsidRDefault="00F20316" w:rsidP="001C3B82">
            <w:pPr>
              <w:ind w:left="180"/>
              <w:rPr>
                <w:rFonts w:ascii="Arial" w:eastAsia="Arial" w:hAnsi="Arial" w:cs="Arial"/>
                <w:sz w:val="18"/>
                <w:szCs w:val="18"/>
              </w:rPr>
            </w:pPr>
          </w:p>
        </w:tc>
      </w:tr>
      <w:tr w:rsidR="00F20316" w14:paraId="13312C7B" w14:textId="77777777" w:rsidTr="001C3B82">
        <w:tc>
          <w:tcPr>
            <w:tcW w:w="1458" w:type="dxa"/>
            <w:tcBorders>
              <w:top w:val="single" w:sz="4" w:space="0" w:color="000000"/>
              <w:left w:val="single" w:sz="4" w:space="0" w:color="000000"/>
              <w:bottom w:val="single" w:sz="4" w:space="0" w:color="000000"/>
            </w:tcBorders>
            <w:shd w:val="clear" w:color="auto" w:fill="auto"/>
          </w:tcPr>
          <w:p w14:paraId="419F1D7E" w14:textId="77777777" w:rsidR="00F20316" w:rsidRDefault="00F20316" w:rsidP="001C3B82">
            <w:pPr>
              <w:spacing w:before="120" w:after="120"/>
              <w:rPr>
                <w:rFonts w:ascii="Arial" w:eastAsia="Arial" w:hAnsi="Arial" w:cs="Arial"/>
                <w:sz w:val="18"/>
                <w:szCs w:val="18"/>
              </w:rPr>
            </w:pPr>
            <w:r>
              <w:rPr>
                <w:rFonts w:ascii="Arial" w:eastAsia="Arial" w:hAnsi="Arial" w:cs="Arial"/>
                <w:sz w:val="18"/>
                <w:szCs w:val="18"/>
              </w:rPr>
              <w:t>7. Significance</w:t>
            </w:r>
          </w:p>
        </w:tc>
        <w:tc>
          <w:tcPr>
            <w:tcW w:w="2700" w:type="dxa"/>
            <w:tcBorders>
              <w:top w:val="single" w:sz="4" w:space="0" w:color="000000"/>
              <w:left w:val="single" w:sz="4" w:space="0" w:color="000000"/>
              <w:bottom w:val="single" w:sz="4" w:space="0" w:color="000000"/>
            </w:tcBorders>
            <w:shd w:val="clear" w:color="auto" w:fill="auto"/>
          </w:tcPr>
          <w:p w14:paraId="103B5493" w14:textId="77777777" w:rsidR="00F20316" w:rsidRDefault="00F20316" w:rsidP="001C3B82">
            <w:pPr>
              <w:numPr>
                <w:ilvl w:val="0"/>
                <w:numId w:val="1"/>
              </w:numPr>
              <w:spacing w:after="0" w:line="240" w:lineRule="auto"/>
              <w:ind w:left="180" w:hanging="180"/>
            </w:pPr>
            <w:r>
              <w:rPr>
                <w:rFonts w:ascii="Arial" w:eastAsia="Arial" w:hAnsi="Arial" w:cs="Arial"/>
                <w:sz w:val="18"/>
                <w:szCs w:val="18"/>
              </w:rPr>
              <w:t>There are significant deficiencies in the thesis with regard to language or layout. Written expression is stilted and hard to comprehend. The thesis is organized in an illogical manner and/or forms a fragmented whole.</w:t>
            </w:r>
          </w:p>
          <w:p w14:paraId="4F285129" w14:textId="77777777" w:rsidR="00F20316" w:rsidRDefault="00F20316" w:rsidP="001C3B82">
            <w:pPr>
              <w:numPr>
                <w:ilvl w:val="0"/>
                <w:numId w:val="1"/>
              </w:numPr>
              <w:spacing w:after="0" w:line="240" w:lineRule="auto"/>
              <w:ind w:left="180" w:hanging="180"/>
            </w:pPr>
            <w:r>
              <w:rPr>
                <w:rFonts w:ascii="Arial" w:eastAsia="Arial" w:hAnsi="Arial" w:cs="Arial"/>
                <w:sz w:val="18"/>
                <w:szCs w:val="18"/>
              </w:rPr>
              <w:t>The paper is not coherently written. The author did not demonstrate in his or her writing fluidity of thought and logical thinking. Scholarly, formal, and academic language is not evident at all. The paper has numerous grammatical errors.</w:t>
            </w:r>
          </w:p>
        </w:tc>
        <w:tc>
          <w:tcPr>
            <w:tcW w:w="2613" w:type="dxa"/>
            <w:tcBorders>
              <w:top w:val="single" w:sz="4" w:space="0" w:color="000000"/>
              <w:left w:val="single" w:sz="4" w:space="0" w:color="000000"/>
              <w:bottom w:val="single" w:sz="4" w:space="0" w:color="000000"/>
            </w:tcBorders>
            <w:shd w:val="clear" w:color="auto" w:fill="auto"/>
          </w:tcPr>
          <w:p w14:paraId="58BE6FDA" w14:textId="77777777" w:rsidR="00F20316" w:rsidRDefault="00F20316" w:rsidP="001C3B82">
            <w:pPr>
              <w:numPr>
                <w:ilvl w:val="0"/>
                <w:numId w:val="1"/>
              </w:numPr>
              <w:spacing w:after="0" w:line="240" w:lineRule="auto"/>
              <w:ind w:left="180" w:hanging="180"/>
            </w:pPr>
            <w:r>
              <w:rPr>
                <w:rFonts w:ascii="Arial" w:eastAsia="Arial" w:hAnsi="Arial" w:cs="Arial"/>
                <w:sz w:val="18"/>
                <w:szCs w:val="18"/>
              </w:rPr>
              <w:t>The thesis is mostly faultless with regard to its language use and layout. Written expression is understandable. The thesis forms a balanced whole.</w:t>
            </w:r>
          </w:p>
          <w:p w14:paraId="1CD5F5DC" w14:textId="77777777" w:rsidR="00F20316" w:rsidRDefault="00F20316" w:rsidP="001C3B82">
            <w:pPr>
              <w:numPr>
                <w:ilvl w:val="0"/>
                <w:numId w:val="1"/>
              </w:numPr>
              <w:spacing w:after="0" w:line="240" w:lineRule="auto"/>
              <w:ind w:left="180" w:hanging="180"/>
            </w:pPr>
            <w:r>
              <w:rPr>
                <w:rFonts w:ascii="Arial" w:eastAsia="Arial" w:hAnsi="Arial" w:cs="Arial"/>
                <w:sz w:val="18"/>
                <w:szCs w:val="18"/>
              </w:rPr>
              <w:t>Only some parts of the paper are coherently written. The author demonstrates in his or her writing fluidity of thought and logical thinking only to a moderate extent. Scholarly, formal and academic language is not consistently used. The paper has few grammatical errors.</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14:paraId="5745AF78" w14:textId="77777777" w:rsidR="00F20316" w:rsidRDefault="00F20316" w:rsidP="001C3B82">
            <w:pPr>
              <w:numPr>
                <w:ilvl w:val="0"/>
                <w:numId w:val="1"/>
              </w:numPr>
              <w:spacing w:after="0" w:line="240" w:lineRule="auto"/>
              <w:ind w:left="180" w:hanging="180"/>
              <w:rPr>
                <w:rFonts w:ascii="Arial" w:eastAsia="Arial" w:hAnsi="Arial" w:cs="Arial"/>
                <w:sz w:val="18"/>
                <w:szCs w:val="18"/>
              </w:rPr>
            </w:pPr>
            <w:r>
              <w:rPr>
                <w:rFonts w:ascii="Arial" w:eastAsia="Arial" w:hAnsi="Arial" w:cs="Arial"/>
                <w:sz w:val="18"/>
                <w:szCs w:val="18"/>
              </w:rPr>
              <w:t>The thesis is faultless with regard to its linguistic form and appearance. Written expression is clear and smooth. The thesis forms a coherently organized, uniform whole presenting the key facts.</w:t>
            </w:r>
          </w:p>
          <w:p w14:paraId="2769716D" w14:textId="77777777" w:rsidR="00F20316" w:rsidRDefault="00F20316" w:rsidP="001C3B82">
            <w:pPr>
              <w:numPr>
                <w:ilvl w:val="0"/>
                <w:numId w:val="1"/>
              </w:numPr>
              <w:spacing w:after="0" w:line="240" w:lineRule="auto"/>
              <w:ind w:left="180" w:hanging="180"/>
            </w:pPr>
            <w:r>
              <w:rPr>
                <w:rFonts w:ascii="Arial" w:eastAsia="Arial" w:hAnsi="Arial" w:cs="Arial"/>
                <w:sz w:val="18"/>
                <w:szCs w:val="18"/>
              </w:rPr>
              <w:t>All parts of the paper are coherently written. The author demonstrates in his or her writing fluidity of thought and logical thinking. Scholarly, formal and academic language is consistently used. The paper has very few grammatical errors.</w:t>
            </w:r>
          </w:p>
        </w:tc>
      </w:tr>
    </w:tbl>
    <w:p w14:paraId="2DD3B942" w14:textId="77777777" w:rsidR="009C3427" w:rsidRDefault="009C3427" w:rsidP="00F20316">
      <w:pPr>
        <w:widowControl w:val="0"/>
        <w:autoSpaceDE w:val="0"/>
        <w:autoSpaceDN w:val="0"/>
        <w:spacing w:after="0" w:line="240" w:lineRule="auto"/>
        <w:jc w:val="center"/>
      </w:pPr>
    </w:p>
    <w:sectPr w:rsidR="009C3427" w:rsidSect="00966EBB">
      <w:pgSz w:w="12240" w:h="15840"/>
      <w:pgMar w:top="80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metr231 Hv BT">
    <w:altName w:val="Segoe UI Semibold"/>
    <w:charset w:val="00"/>
    <w:family w:val="swiss"/>
    <w:pitch w:val="variable"/>
    <w:sig w:usb0="800000AF" w:usb1="1000204A"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C666F"/>
    <w:multiLevelType w:val="multilevel"/>
    <w:tmpl w:val="DBB07D84"/>
    <w:lvl w:ilvl="0">
      <w:start w:val="1"/>
      <w:numFmt w:val="bullet"/>
      <w:lvlText w:val=""/>
      <w:lvlJc w:val="left"/>
      <w:pPr>
        <w:ind w:left="720" w:hanging="360"/>
      </w:pPr>
      <w:rPr>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02C7E95"/>
    <w:multiLevelType w:val="multilevel"/>
    <w:tmpl w:val="E872EFDC"/>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5C4C28D6"/>
    <w:multiLevelType w:val="multilevel"/>
    <w:tmpl w:val="8B48ED84"/>
    <w:lvl w:ilvl="0">
      <w:start w:val="1"/>
      <w:numFmt w:val="bullet"/>
      <w:lvlText w:val=""/>
      <w:lvlJc w:val="left"/>
      <w:pPr>
        <w:ind w:left="720" w:hanging="360"/>
      </w:pPr>
      <w:rPr>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75BE511E"/>
    <w:multiLevelType w:val="multilevel"/>
    <w:tmpl w:val="842ACFC6"/>
    <w:lvl w:ilvl="0">
      <w:start w:val="1"/>
      <w:numFmt w:val="bullet"/>
      <w:lvlText w:val=""/>
      <w:lvlJc w:val="left"/>
      <w:pPr>
        <w:ind w:left="360" w:hanging="360"/>
      </w:pPr>
      <w:rPr>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006393169">
    <w:abstractNumId w:val="3"/>
  </w:num>
  <w:num w:numId="2" w16cid:durableId="313877780">
    <w:abstractNumId w:val="2"/>
  </w:num>
  <w:num w:numId="3" w16cid:durableId="519274220">
    <w:abstractNumId w:val="1"/>
  </w:num>
  <w:num w:numId="4" w16cid:durableId="1090155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BB"/>
    <w:rsid w:val="0022413D"/>
    <w:rsid w:val="006864CD"/>
    <w:rsid w:val="007F2179"/>
    <w:rsid w:val="00966EBB"/>
    <w:rsid w:val="009C3427"/>
    <w:rsid w:val="00C505BE"/>
    <w:rsid w:val="00D13C07"/>
    <w:rsid w:val="00F2031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44835"/>
  <w15:chartTrackingRefBased/>
  <w15:docId w15:val="{75F444DA-03EF-4E0E-B9EE-27781FB9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6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6E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6E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6E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6E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E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E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E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E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6E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6E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6E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6E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6E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E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E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EBB"/>
    <w:rPr>
      <w:rFonts w:eastAsiaTheme="majorEastAsia" w:cstheme="majorBidi"/>
      <w:color w:val="272727" w:themeColor="text1" w:themeTint="D8"/>
    </w:rPr>
  </w:style>
  <w:style w:type="paragraph" w:styleId="Title">
    <w:name w:val="Title"/>
    <w:basedOn w:val="Normal"/>
    <w:next w:val="Normal"/>
    <w:link w:val="TitleChar"/>
    <w:uiPriority w:val="10"/>
    <w:qFormat/>
    <w:rsid w:val="00966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E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E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EBB"/>
    <w:pPr>
      <w:spacing w:before="160"/>
      <w:jc w:val="center"/>
    </w:pPr>
    <w:rPr>
      <w:i/>
      <w:iCs/>
      <w:color w:val="404040" w:themeColor="text1" w:themeTint="BF"/>
    </w:rPr>
  </w:style>
  <w:style w:type="character" w:customStyle="1" w:styleId="QuoteChar">
    <w:name w:val="Quote Char"/>
    <w:basedOn w:val="DefaultParagraphFont"/>
    <w:link w:val="Quote"/>
    <w:uiPriority w:val="29"/>
    <w:rsid w:val="00966EBB"/>
    <w:rPr>
      <w:i/>
      <w:iCs/>
      <w:color w:val="404040" w:themeColor="text1" w:themeTint="BF"/>
    </w:rPr>
  </w:style>
  <w:style w:type="paragraph" w:styleId="ListParagraph">
    <w:name w:val="List Paragraph"/>
    <w:basedOn w:val="Normal"/>
    <w:uiPriority w:val="34"/>
    <w:qFormat/>
    <w:rsid w:val="00966EBB"/>
    <w:pPr>
      <w:ind w:left="720"/>
      <w:contextualSpacing/>
    </w:pPr>
  </w:style>
  <w:style w:type="character" w:styleId="IntenseEmphasis">
    <w:name w:val="Intense Emphasis"/>
    <w:basedOn w:val="DefaultParagraphFont"/>
    <w:uiPriority w:val="21"/>
    <w:qFormat/>
    <w:rsid w:val="00966EBB"/>
    <w:rPr>
      <w:i/>
      <w:iCs/>
      <w:color w:val="0F4761" w:themeColor="accent1" w:themeShade="BF"/>
    </w:rPr>
  </w:style>
  <w:style w:type="paragraph" w:styleId="IntenseQuote">
    <w:name w:val="Intense Quote"/>
    <w:basedOn w:val="Normal"/>
    <w:next w:val="Normal"/>
    <w:link w:val="IntenseQuoteChar"/>
    <w:uiPriority w:val="30"/>
    <w:qFormat/>
    <w:rsid w:val="00966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6EBB"/>
    <w:rPr>
      <w:i/>
      <w:iCs/>
      <w:color w:val="0F4761" w:themeColor="accent1" w:themeShade="BF"/>
    </w:rPr>
  </w:style>
  <w:style w:type="character" w:styleId="IntenseReference">
    <w:name w:val="Intense Reference"/>
    <w:basedOn w:val="DefaultParagraphFont"/>
    <w:uiPriority w:val="32"/>
    <w:qFormat/>
    <w:rsid w:val="00966EBB"/>
    <w:rPr>
      <w:b/>
      <w:bCs/>
      <w:smallCaps/>
      <w:color w:val="0F4761" w:themeColor="accent1" w:themeShade="BF"/>
      <w:spacing w:val="5"/>
    </w:rPr>
  </w:style>
  <w:style w:type="paragraph" w:styleId="NoSpacing">
    <w:name w:val="No Spacing"/>
    <w:uiPriority w:val="1"/>
    <w:qFormat/>
    <w:rsid w:val="00F2031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1359</Words>
  <Characters>8061</Characters>
  <Application>Microsoft Office Word</Application>
  <DocSecurity>0</DocSecurity>
  <Lines>474</Lines>
  <Paragraphs>140</Paragraphs>
  <ScaleCrop>false</ScaleCrop>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Milanez</dc:creator>
  <cp:keywords/>
  <dc:description/>
  <cp:lastModifiedBy>Giovanni Milanez</cp:lastModifiedBy>
  <cp:revision>3</cp:revision>
  <dcterms:created xsi:type="dcterms:W3CDTF">2024-11-23T07:29:00Z</dcterms:created>
  <dcterms:modified xsi:type="dcterms:W3CDTF">2024-11-23T07:29:00Z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efa04f43-7264-40e7-9a6e-59449c4a4954</vt:lpwstr>
  </property>
</Properties>
</file>